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7620"/>
        <w:gridCol w:w="800"/>
        <w:gridCol w:w="1520"/>
        <w:gridCol w:w="1620"/>
        <w:gridCol w:w="1580"/>
        <w:gridCol w:w="1740"/>
      </w:tblGrid>
      <w:tr>
        <w:trPr>
          <w:trHeight w:val="280" w:hRule="atLeast"/>
        </w:trPr>
        <w:tc>
          <w:tcPr>
            <w:tcW w:w="116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CONTA</w:t>
            </w:r>
          </w:p>
        </w:tc>
        <w:tc>
          <w:tcPr>
            <w:tcW w:w="76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80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1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FONTE</w:t>
            </w:r>
          </w:p>
        </w:tc>
        <w:tc>
          <w:tcPr>
            <w:tcW w:w="15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9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PREVISÃO</w:t>
            </w:r>
          </w:p>
        </w:tc>
        <w:tc>
          <w:tcPr>
            <w:tcW w:w="3200" w:type="dxa"/>
            <w:gridSpan w:val="2"/>
            <w:shd w:val="clear" w:color="auto" w:fill="F0F0F0"/>
          </w:tcPr>
          <w:p>
            <w:pPr>
              <w:pStyle w:val="TableParagraph"/>
              <w:spacing w:before="49"/>
              <w:ind w:left="10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ARRECADAÇÃO</w:t>
            </w:r>
          </w:p>
        </w:tc>
        <w:tc>
          <w:tcPr>
            <w:tcW w:w="174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46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</w:t>
            </w:r>
          </w:p>
        </w:tc>
      </w:tr>
      <w:tr>
        <w:trPr>
          <w:trHeight w:val="280" w:hRule="atLeast"/>
        </w:trPr>
        <w:tc>
          <w:tcPr>
            <w:tcW w:w="116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49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01/01/2021 A </w:t>
            </w:r>
            <w:r>
              <w:rPr>
                <w:rFonts w:ascii="Arial"/>
                <w:b/>
                <w:spacing w:val="-2"/>
                <w:sz w:val="14"/>
              </w:rPr>
              <w:t>31/12/2021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49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ACUMULADO</w:t>
            </w:r>
          </w:p>
        </w:tc>
        <w:tc>
          <w:tcPr>
            <w:tcW w:w="174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1000.00.00.00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RECEITAS </w:t>
            </w:r>
            <w:r>
              <w:rPr>
                <w:spacing w:val="-2"/>
                <w:sz w:val="12"/>
              </w:rPr>
              <w:t>CORRENTES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24.534.000,00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27.237.139,95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27.237.139,95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2.703.139,95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1100.00.00.00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RECEITA </w:t>
            </w:r>
            <w:r>
              <w:rPr>
                <w:spacing w:val="-2"/>
                <w:sz w:val="12"/>
              </w:rPr>
              <w:t>TRIBUTARIA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435.000,00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1.979.669,46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1.979.669,46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1.544.669,46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IMPOSTOS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410.000,00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794.385,39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794.385,39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384.385,39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Impostos sobre a Renda e Proventos de Qualquer </w:t>
            </w:r>
            <w:r>
              <w:rPr>
                <w:spacing w:val="-2"/>
                <w:sz w:val="12"/>
              </w:rPr>
              <w:t>Natureza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310.000,00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611.618,01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611.618,01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301.618,01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RENDA - RETIDO NA </w:t>
            </w:r>
            <w:r>
              <w:rPr>
                <w:spacing w:val="-2"/>
                <w:sz w:val="12"/>
              </w:rPr>
              <w:t>FONTE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310.000,00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611.618,01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611.618,01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301.618,01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1113.03.10.00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RENDA - RETIDO NA FONTE - </w:t>
            </w:r>
            <w:r>
              <w:rPr>
                <w:spacing w:val="-2"/>
                <w:sz w:val="12"/>
              </w:rPr>
              <w:t>TRABALHO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609.685,82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609.685,82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309.685,82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1113.03.11.00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RENDA - RETIDO NA FONTE - TRABALHO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168.000,00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605.115,46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605.115,46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437.115,46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1113.03.11.00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RENDA - RETIDO NA FONTE - TRABALHO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11110000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78.000,00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4.570,36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4.570,36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73.429,64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1113.03.11.00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RENDA - RETIDO NA FONTE - TRABALHO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12110000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54.000,00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54.000,00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1113.03.40.00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RENDA - RETIDO NA FONTE - OUTROS </w:t>
            </w:r>
            <w:r>
              <w:rPr>
                <w:spacing w:val="-2"/>
                <w:sz w:val="12"/>
              </w:rPr>
              <w:t>RENDIMENTOS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1.932,19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1.932,19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8.067,81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1113.03.41.00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RENDA - RETIDO NA FONTE - OUTROS RENDIMENTOS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5.600,00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1.932,19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1.932,19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3.667,81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1113.03.41.00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RENDA - RETIDO NA FONTE - OUTROS RENDIMENTOS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11110000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2.600,00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2.600,00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1113.03.41.00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RENDA - RETIDO NA FONTE - OUTROS RENDIMENTOS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12110000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1.800,00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1.800,00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1118.00.00.00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IMPOSTOS ESPECÍFICOS DE ESTADOS, DF E </w:t>
            </w:r>
            <w:r>
              <w:rPr>
                <w:spacing w:val="-2"/>
                <w:sz w:val="12"/>
              </w:rPr>
              <w:t>MUNICÍPIOS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182.767,38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182.767,38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82.767,38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1118.01.00.00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IMPOSTOS SOBRE O PATRIMÔNIO PARA </w:t>
            </w:r>
            <w:r>
              <w:rPr>
                <w:spacing w:val="-2"/>
                <w:sz w:val="12"/>
              </w:rPr>
              <w:t>ESTADOS/DF/MUNICÍPIOS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97.680,50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97.680,50</w:t>
            </w:r>
          </w:p>
        </w:tc>
        <w:tc>
          <w:tcPr>
            <w:tcW w:w="174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77.680,50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1118.01.11.00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4.480,00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4.480,00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1118.01.11.00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11110000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2.080,00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2.080,00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1118.01.11.00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12110000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1.440,00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1.440,00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1118.01.12.00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MULTAS E </w:t>
            </w:r>
            <w:r>
              <w:rPr>
                <w:spacing w:val="-2"/>
                <w:sz w:val="12"/>
              </w:rPr>
              <w:t>JUROS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560,00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560,00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1118.01.12.00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MULTAS E </w:t>
            </w:r>
            <w:r>
              <w:rPr>
                <w:spacing w:val="-2"/>
                <w:sz w:val="12"/>
              </w:rPr>
              <w:t>JUROS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11110000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260,00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260,00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1118.01.12.00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MULTAS E </w:t>
            </w:r>
            <w:r>
              <w:rPr>
                <w:spacing w:val="-2"/>
                <w:sz w:val="12"/>
              </w:rPr>
              <w:t>JUROS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12110000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180,00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180,00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1118.01.13.00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DÍVIDA </w:t>
            </w:r>
            <w:r>
              <w:rPr>
                <w:spacing w:val="-2"/>
                <w:sz w:val="12"/>
              </w:rPr>
              <w:t>ATIVA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1118.01.13.00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DÍVIDA </w:t>
            </w:r>
            <w:r>
              <w:rPr>
                <w:spacing w:val="-2"/>
                <w:sz w:val="12"/>
              </w:rPr>
              <w:t>ATIVA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11110000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1118.01.13.00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DÍVIDA </w:t>
            </w:r>
            <w:r>
              <w:rPr>
                <w:spacing w:val="-2"/>
                <w:sz w:val="12"/>
              </w:rPr>
              <w:t>ATIVA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12110000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1118.01.14.00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MULTAS E JUROS DA DÍVIDA </w:t>
            </w:r>
            <w:r>
              <w:rPr>
                <w:spacing w:val="-2"/>
                <w:sz w:val="12"/>
              </w:rPr>
              <w:t>ATIVA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1118.01.14.00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MULTAS E JUROS DA DÍVIDA </w:t>
            </w:r>
            <w:r>
              <w:rPr>
                <w:spacing w:val="-2"/>
                <w:sz w:val="12"/>
              </w:rPr>
              <w:t>ATIVA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11110000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1118.01.14.00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A PROPRIEDADE PREDIAL E TERRITORIAL URBANA - MULTAS E JUROS DA DÍVIDA </w:t>
            </w:r>
            <w:r>
              <w:rPr>
                <w:spacing w:val="-2"/>
                <w:sz w:val="12"/>
              </w:rPr>
              <w:t>ATIVA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12110000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1118.01.41.00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TRANSMISSÃO “INTER VIVOS” DE BENS IMÓVEIS E DE DIREITOS REAIS SOBRE IMÓVEIS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5.600,00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97.680,50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97.680,50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92.080,50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1118.01.41.00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TRANSMISSÃO “INTER VIVOS” DE BENS IMÓVEIS E DE DIREITOS REAIS SOBRE IMÓVEIS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11110000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2.600,00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2.600,00</w:t>
            </w:r>
          </w:p>
        </w:tc>
      </w:tr>
    </w:tbl>
    <w:p>
      <w:pPr>
        <w:pStyle w:val="TableParagraph"/>
        <w:spacing w:after="0"/>
        <w:rPr>
          <w:sz w:val="12"/>
        </w:rPr>
        <w:sectPr>
          <w:headerReference w:type="default" r:id="rId5"/>
          <w:type w:val="continuous"/>
          <w:pgSz w:w="16840" w:h="11900" w:orient="landscape"/>
          <w:pgMar w:header="405" w:footer="0" w:top="2080" w:bottom="939" w:left="283" w:right="283"/>
          <w:pgNumType w:start="1"/>
        </w:sectPr>
      </w:pPr>
    </w:p>
    <w:tbl>
      <w:tblPr>
        <w:tblW w:w="0" w:type="auto"/>
        <w:jc w:val="left"/>
        <w:tblInd w:w="12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7620"/>
        <w:gridCol w:w="800"/>
        <w:gridCol w:w="1520"/>
        <w:gridCol w:w="1620"/>
        <w:gridCol w:w="1580"/>
        <w:gridCol w:w="1740"/>
      </w:tblGrid>
      <w:tr>
        <w:trPr>
          <w:trHeight w:val="280" w:hRule="atLeast"/>
        </w:trPr>
        <w:tc>
          <w:tcPr>
            <w:tcW w:w="116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CONTA</w:t>
            </w:r>
          </w:p>
        </w:tc>
        <w:tc>
          <w:tcPr>
            <w:tcW w:w="76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80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1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FONTE</w:t>
            </w:r>
          </w:p>
        </w:tc>
        <w:tc>
          <w:tcPr>
            <w:tcW w:w="15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9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PREVISÃO</w:t>
            </w:r>
          </w:p>
        </w:tc>
        <w:tc>
          <w:tcPr>
            <w:tcW w:w="3200" w:type="dxa"/>
            <w:gridSpan w:val="2"/>
            <w:shd w:val="clear" w:color="auto" w:fill="F0F0F0"/>
          </w:tcPr>
          <w:p>
            <w:pPr>
              <w:pStyle w:val="TableParagraph"/>
              <w:spacing w:before="49"/>
              <w:ind w:left="10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ARRECADAÇÃO</w:t>
            </w:r>
          </w:p>
        </w:tc>
        <w:tc>
          <w:tcPr>
            <w:tcW w:w="174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46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</w:t>
            </w:r>
          </w:p>
        </w:tc>
      </w:tr>
      <w:tr>
        <w:trPr>
          <w:trHeight w:val="280" w:hRule="atLeast"/>
        </w:trPr>
        <w:tc>
          <w:tcPr>
            <w:tcW w:w="116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49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01/01/2021 A </w:t>
            </w:r>
            <w:r>
              <w:rPr>
                <w:rFonts w:ascii="Arial"/>
                <w:b/>
                <w:spacing w:val="-2"/>
                <w:sz w:val="14"/>
              </w:rPr>
              <w:t>31/12/2021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49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ACUMULADO</w:t>
            </w:r>
          </w:p>
        </w:tc>
        <w:tc>
          <w:tcPr>
            <w:tcW w:w="174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1118.01.41.00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TRANSMISSÃO “INTER VIVOS” DE BENS IMÓVEIS E DE DIREITOS REAIS SOBRE IMÓVEIS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12110000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1.800,00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1.800,00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1118.02.00.00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IMPOSTOS SOBRE A PRODUÇÃO, CIRCULAÇÃO DE MERCADORIAS E </w:t>
            </w:r>
            <w:r>
              <w:rPr>
                <w:spacing w:val="-2"/>
                <w:sz w:val="12"/>
              </w:rPr>
              <w:t>SERVIÇOS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85.086,88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85.086,88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5.086,88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1118.02.31.00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SERVIÇOS DE QUALQUER NATUREZA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44.800,00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83.810,70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83.810,70</w:t>
            </w:r>
          </w:p>
        </w:tc>
        <w:tc>
          <w:tcPr>
            <w:tcW w:w="174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39.010,70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1118.02.31.00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SERVIÇOS DE QUALQUER NATUREZA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11110000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20.800,00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20.800,00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1118.02.31.00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IMPOSTO SOBRE SERVIÇOS DE QUALQUER NATUREZA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12110000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14.400,00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1.276,18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1.276,18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13.123,82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1120.00.00.00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TAXAS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25.000,00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1.185.284,07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1.185.284,07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1.160.284,07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1122.01.00.00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TAXAS PELA PRESTAÇÃO DE </w:t>
            </w:r>
            <w:r>
              <w:rPr>
                <w:spacing w:val="-2"/>
                <w:sz w:val="12"/>
              </w:rPr>
              <w:t>SERVIÇOS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3.141,51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3.141,51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1.141,51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1122.01.10.00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TAXAS PELA PRESTAÇÃO DE </w:t>
            </w:r>
            <w:r>
              <w:rPr>
                <w:spacing w:val="-2"/>
                <w:sz w:val="12"/>
              </w:rPr>
              <w:t>SERVIÇOS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3.141,51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3.141,51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1.141,51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1122.01.11.00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TAXAS PELA PRESTAÇÃO DE SERVIÇOS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3.141,51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3.141,51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1.141,51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1128.00.00.00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TAXAS - ESPECÍFICAS DE ESTADOS, DF E </w:t>
            </w:r>
            <w:r>
              <w:rPr>
                <w:spacing w:val="-2"/>
                <w:sz w:val="12"/>
              </w:rPr>
              <w:t>MUNICÍPIOS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23.000,00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1.182.142,56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1.182.142,56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1.159.142,56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1128.01.00.00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TAXAS DE INSPEÇÃO, CONTROLE E </w:t>
            </w:r>
            <w:r>
              <w:rPr>
                <w:spacing w:val="-2"/>
                <w:sz w:val="12"/>
              </w:rPr>
              <w:t>FISCALIZAÇÃO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23.000,00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1.182.142,56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1.182.142,56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1.159.142,56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1128.01.90.00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TAXAS DE INSPEÇÃO, CONTROLE E FISCALIZAÇÃO - </w:t>
            </w:r>
            <w:r>
              <w:rPr>
                <w:spacing w:val="-2"/>
                <w:sz w:val="12"/>
              </w:rPr>
              <w:t>OUTRAS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23.000,00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1.182.142,56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1.182.142,56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1.159.142,56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1128.01.91.00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TAXAS DE INSPEÇÃO, CONTROLE E FISCALIZAÇÃO - OUTRAS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23.000,00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810.511,63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810.511,63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787.511,63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1128.01.91.00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TAXAS DE INSPEÇÃO, CONTROLE E FISCALIZAÇÃO - OUTRAS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23.000,00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371.630,93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371.630,93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348.630,93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1200.00.00.00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RECEITA DE </w:t>
            </w:r>
            <w:r>
              <w:rPr>
                <w:spacing w:val="-2"/>
                <w:sz w:val="12"/>
              </w:rPr>
              <w:t>CONTRIBUIÇÕES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124.544,76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124.544,76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75.455,24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1240.00.00.00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CONTRIBUIÇÃO PARA O CUSTEIO DO SERVIÇO DE ILUMINAÇÃO </w:t>
            </w:r>
            <w:r>
              <w:rPr>
                <w:spacing w:val="-2"/>
                <w:sz w:val="12"/>
              </w:rPr>
              <w:t>PÚBLICA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124.544,76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124.544,76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75.455,24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1240.00.10.00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CONTRIBUIÇÃO PARA O CUSTEIO DO SERVIÇO DE ILUMINAÇÃO </w:t>
            </w:r>
            <w:r>
              <w:rPr>
                <w:spacing w:val="-2"/>
                <w:sz w:val="12"/>
              </w:rPr>
              <w:t>PÚBLICA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124.544,76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124.544,76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75.455,24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1240.00.11.00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CONTRIBUIÇÃO PARA O CUSTEIO DO SERVIÇO DE ILUMINAÇÃO PÚBLICA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16200000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124.544,76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124.544,76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75.455,24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1300.00.00.00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RECEITA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55.104,98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55.104,98</w:t>
            </w:r>
          </w:p>
        </w:tc>
        <w:tc>
          <w:tcPr>
            <w:tcW w:w="174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45.104,98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1320.00.00.00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RECEITAS DE VALORES </w:t>
            </w:r>
            <w:r>
              <w:rPr>
                <w:spacing w:val="-2"/>
                <w:sz w:val="12"/>
              </w:rPr>
              <w:t>MOBILIARIOS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55.104,98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55.104,98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45.104,98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1321.00.10.00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</w:t>
            </w:r>
            <w:r>
              <w:rPr>
                <w:spacing w:val="-2"/>
                <w:sz w:val="12"/>
              </w:rPr>
              <w:t>BANCÁRIOS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55.104,98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55.104,98</w:t>
            </w:r>
          </w:p>
        </w:tc>
        <w:tc>
          <w:tcPr>
            <w:tcW w:w="174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45.104,98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1321.00.11.00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11500000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30.758,41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30.758,41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29.258,41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1321.00.11.00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11510000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1321.00.11.00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12110000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5.363,59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5.363,59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3.863,59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1321.00.11.00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12140000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2.500,00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103,12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103,12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2.396,88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1321.00.11.00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12500000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1321.00.11.00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13110000</w:t>
            </w:r>
          </w:p>
        </w:tc>
        <w:tc>
          <w:tcPr>
            <w:tcW w:w="15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18.879,86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18.879,86</w:t>
            </w:r>
          </w:p>
        </w:tc>
        <w:tc>
          <w:tcPr>
            <w:tcW w:w="174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18.879,86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1321.00.11.00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REMUNERAÇÃO DE DEPÓSITOS BANCÁRIOS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15100000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2.500,00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2.500,00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1700.00.00.00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TRANSFERENCIAS </w:t>
            </w:r>
            <w:r>
              <w:rPr>
                <w:spacing w:val="-2"/>
                <w:sz w:val="12"/>
              </w:rPr>
              <w:t>CORRENTES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23.885.000,00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25.066.639,30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25.066.639,30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1.181.639,30</w:t>
            </w:r>
          </w:p>
        </w:tc>
      </w:tr>
    </w:tbl>
    <w:p>
      <w:pPr>
        <w:pStyle w:val="TableParagraph"/>
        <w:spacing w:after="0"/>
        <w:rPr>
          <w:sz w:val="12"/>
        </w:rPr>
        <w:sectPr>
          <w:type w:val="continuous"/>
          <w:pgSz w:w="16840" w:h="11900" w:orient="landscape"/>
          <w:pgMar w:header="405" w:footer="0" w:top="2080" w:bottom="939" w:left="283" w:right="283"/>
        </w:sectPr>
      </w:pPr>
    </w:p>
    <w:tbl>
      <w:tblPr>
        <w:tblW w:w="0" w:type="auto"/>
        <w:jc w:val="left"/>
        <w:tblInd w:w="12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7620"/>
        <w:gridCol w:w="800"/>
        <w:gridCol w:w="1520"/>
        <w:gridCol w:w="1620"/>
        <w:gridCol w:w="1580"/>
        <w:gridCol w:w="1740"/>
      </w:tblGrid>
      <w:tr>
        <w:trPr>
          <w:trHeight w:val="280" w:hRule="atLeast"/>
        </w:trPr>
        <w:tc>
          <w:tcPr>
            <w:tcW w:w="116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CONTA</w:t>
            </w:r>
          </w:p>
        </w:tc>
        <w:tc>
          <w:tcPr>
            <w:tcW w:w="76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80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1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FONTE</w:t>
            </w:r>
          </w:p>
        </w:tc>
        <w:tc>
          <w:tcPr>
            <w:tcW w:w="15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9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PREVISÃO</w:t>
            </w:r>
          </w:p>
        </w:tc>
        <w:tc>
          <w:tcPr>
            <w:tcW w:w="3200" w:type="dxa"/>
            <w:gridSpan w:val="2"/>
            <w:shd w:val="clear" w:color="auto" w:fill="F0F0F0"/>
          </w:tcPr>
          <w:p>
            <w:pPr>
              <w:pStyle w:val="TableParagraph"/>
              <w:spacing w:before="49"/>
              <w:ind w:left="10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ARRECADAÇÃO</w:t>
            </w:r>
          </w:p>
        </w:tc>
        <w:tc>
          <w:tcPr>
            <w:tcW w:w="174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46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</w:t>
            </w:r>
          </w:p>
        </w:tc>
      </w:tr>
      <w:tr>
        <w:trPr>
          <w:trHeight w:val="280" w:hRule="atLeast"/>
        </w:trPr>
        <w:tc>
          <w:tcPr>
            <w:tcW w:w="116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49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01/01/2021 A </w:t>
            </w:r>
            <w:r>
              <w:rPr>
                <w:rFonts w:ascii="Arial"/>
                <w:b/>
                <w:spacing w:val="-2"/>
                <w:sz w:val="14"/>
              </w:rPr>
              <w:t>31/12/2021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49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ACUMULADO</w:t>
            </w:r>
          </w:p>
        </w:tc>
        <w:tc>
          <w:tcPr>
            <w:tcW w:w="174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DA UNIÃO E DE SUAS </w:t>
            </w:r>
            <w:r>
              <w:rPr>
                <w:spacing w:val="-2"/>
                <w:sz w:val="12"/>
              </w:rPr>
              <w:t>ENTIDADES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14.320.000,00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15.633.107,93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15.633.107,93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1.313.107,93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DA UNIÃO - ESPECÍFICAS DE ESTADOS, DF E </w:t>
            </w:r>
            <w:r>
              <w:rPr>
                <w:spacing w:val="-2"/>
                <w:sz w:val="12"/>
              </w:rPr>
              <w:t>MUNICÍPIOS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14.320.000,00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15.633.107,93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15.633.107,93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1.313.107,93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1718.01.00.00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PARTICIPAÇÃO NA RECEITA DA </w:t>
            </w:r>
            <w:r>
              <w:rPr>
                <w:spacing w:val="-2"/>
                <w:sz w:val="12"/>
              </w:rPr>
              <w:t>UNIÃO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10.410.000,00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11.793.984,34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11.793.984,34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1.383.984,34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1718.01.20.00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DOS MUNICÍPIOS - COTA </w:t>
            </w:r>
            <w:r>
              <w:rPr>
                <w:spacing w:val="-2"/>
                <w:sz w:val="12"/>
              </w:rPr>
              <w:t>MENSAL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9.500.000,00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10.894.638,25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10.894.638,25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1.394.638,25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1718.01.21.00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DOS MUNICÍPIOS - COTA MENSAL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7.220.000,00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10.894.638,25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10.894.638,25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3.674.638,25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1718.01.21.00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DOS MUNICÍPIOS - COTA MENSAL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11110000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570.000,00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570.000,00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1718.01.21.00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DOS MUNICÍPIOS - COTA MENSAL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12110000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1.710.000,00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1.710.000,00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1718.01.30.00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 MUNICÍPIOS - 1% COTA ENTREGUE NO MÊS DE </w:t>
            </w:r>
            <w:r>
              <w:rPr>
                <w:spacing w:val="-2"/>
                <w:sz w:val="12"/>
              </w:rPr>
              <w:t>DEZEMBRO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450.000,00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477.525,30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477.525,30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27.525,30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1718.01.31.00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 MUNICÍPIOS - 1% COTA ENTREGUE NO MÊS DE DEZEMBRO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252.000,00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477.525,30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477.525,30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225.525,30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1718.01.31.00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 MUNICÍPIOS - 1% COTA ENTREGUE NO MÊS DE DEZEMBRO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11110000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117.000,00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117.000,00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1718.01.31.00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 MUNICÍPIOS - 1% COTA ENTREGUE NO MÊS DE DEZEMBRO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12110000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81.000,00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81.000,00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1718.01.40.00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DOS MUNICÍPIOS - 1% COTA ENTREGUE NO MÊS DE </w:t>
            </w:r>
            <w:r>
              <w:rPr>
                <w:spacing w:val="-2"/>
                <w:sz w:val="12"/>
              </w:rPr>
              <w:t>JULHO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450.000,00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421.820,79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421.820,79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28.179,21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1718.01.41.00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DOS MUNICÍPIOS - 1% COTA ENTREGUE NO MÊS DE JULHO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252.000,00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421.820,79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421.820,79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169.820,79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1718.01.41.00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DOS MUNICÍPIOS - 1% COTA ENTREGUE NO MÊS DE JULHO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11110000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117.000,00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117.000,00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1718.01.41.00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DE PARTICIPAÇÃO DOS MUNICÍPIOS - 1% COTA ENTREGUE NO MÊS DE JULHO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12110000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81.000,00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81.000,00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1718.01.50.00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IMPOSTO SOBRE A PROPRIEDADE TERRITORIAL </w:t>
            </w:r>
            <w:r>
              <w:rPr>
                <w:spacing w:val="-2"/>
                <w:sz w:val="12"/>
              </w:rPr>
              <w:t>RURAL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1718.01.51.00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IMPOSTO SOBRE A PROPRIEDADE TERRITORIAL RURAL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7.600,00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7.600,00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1718.01.51.00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IMPOSTO SOBRE A PROPRIEDADE TERRITORIAL RURAL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11110000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1718.01.51.00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IMPOSTO SOBRE A PROPRIEDADE TERRITORIAL RURAL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12110000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1.800,00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1.800,00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1718.02.00.00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 DA COMPENSAÇÃO FINANCEIRA PELA EXPLORAÇÃO DE RECURSOS </w:t>
            </w:r>
            <w:r>
              <w:rPr>
                <w:spacing w:val="-2"/>
                <w:sz w:val="12"/>
              </w:rPr>
              <w:t>NATURAIS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190.000,00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235.954,19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235.954,19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45.954,19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1718.02.50.00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ROYALTIES PELA PARTICIPAÇÃO ESPECIAL - LEI Nº 9.478/97, ARTIGO </w:t>
            </w:r>
            <w:r>
              <w:rPr>
                <w:spacing w:val="-5"/>
                <w:sz w:val="12"/>
              </w:rPr>
              <w:t>50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23.093,63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23.093,63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16.906,37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1718.02.51.00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ROYALTIES PELA PARTICIPAÇÃO ESPECIAL - LEI Nº 9.478/97, ARTIGO 50 -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15300000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23.093,63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23.093,63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16.906,37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1718.02.60.00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ESPECIAL DO PETRÓLEO - </w:t>
            </w:r>
            <w:r>
              <w:rPr>
                <w:spacing w:val="-5"/>
                <w:sz w:val="12"/>
              </w:rPr>
              <w:t>FEP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212.860,56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212.860,56</w:t>
            </w:r>
          </w:p>
        </w:tc>
        <w:tc>
          <w:tcPr>
            <w:tcW w:w="174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62.860,56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1718.02.61.00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FUNDO ESPECIAL DO PETRÓLEO - FEP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15300000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212.860,56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212.860,56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62.860,56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1718.03.00.00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 de Recursos do Sistema Único de Saúde – SUS – Repasses Fundo a Fundo - Bloco de Manutenção das Ações e </w:t>
            </w:r>
            <w:r>
              <w:rPr>
                <w:spacing w:val="-2"/>
                <w:sz w:val="12"/>
              </w:rPr>
              <w:t>Serviços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Públicos de </w:t>
            </w:r>
            <w:r>
              <w:rPr>
                <w:spacing w:val="-2"/>
                <w:sz w:val="12"/>
              </w:rPr>
              <w:t>Saúde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2.290.000,00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2.948.609,88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2.948.609,88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658.609,88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1718.03.10.00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 de Recursos do SUS – Atenção </w:t>
            </w:r>
            <w:r>
              <w:rPr>
                <w:spacing w:val="-2"/>
                <w:sz w:val="12"/>
              </w:rPr>
              <w:t>Primária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2.000.000,00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2.281.298,64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2.281.298,64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281.298,64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1718.03.11.00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 de Recursos do SUS - Atenção Básica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12140000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2.000.000,00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2.281.298,64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2.281.298,64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281.298,64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1718.03.20.00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 de Recursos do SUS – Atenção </w:t>
            </w:r>
            <w:r>
              <w:rPr>
                <w:spacing w:val="-2"/>
                <w:sz w:val="12"/>
              </w:rPr>
              <w:t>Primária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62.633,41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62.633,41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17.366,59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1718.03.21.00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 DE RECURSOS DO SUS - ATENÇÃO DE MÉDIA E ALTA COMPLEXIDADE AMBULATORIAL E HOSPITALAR </w:t>
            </w:r>
            <w:r>
              <w:rPr>
                <w:spacing w:val="-10"/>
                <w:sz w:val="12"/>
              </w:rPr>
              <w:t>-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12140000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62.633,41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62.633,41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17.366,59</w:t>
            </w:r>
          </w:p>
        </w:tc>
      </w:tr>
    </w:tbl>
    <w:p>
      <w:pPr>
        <w:pStyle w:val="TableParagraph"/>
        <w:spacing w:after="0"/>
        <w:rPr>
          <w:sz w:val="12"/>
        </w:rPr>
        <w:sectPr>
          <w:type w:val="continuous"/>
          <w:pgSz w:w="16840" w:h="11900" w:orient="landscape"/>
          <w:pgMar w:header="405" w:footer="0" w:top="2080" w:bottom="939" w:left="283" w:right="283"/>
        </w:sectPr>
      </w:pPr>
    </w:p>
    <w:tbl>
      <w:tblPr>
        <w:tblW w:w="0" w:type="auto"/>
        <w:jc w:val="left"/>
        <w:tblInd w:w="12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7620"/>
        <w:gridCol w:w="800"/>
        <w:gridCol w:w="1520"/>
        <w:gridCol w:w="1620"/>
        <w:gridCol w:w="1580"/>
        <w:gridCol w:w="1740"/>
      </w:tblGrid>
      <w:tr>
        <w:trPr>
          <w:trHeight w:val="280" w:hRule="atLeast"/>
        </w:trPr>
        <w:tc>
          <w:tcPr>
            <w:tcW w:w="116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CONTA</w:t>
            </w:r>
          </w:p>
        </w:tc>
        <w:tc>
          <w:tcPr>
            <w:tcW w:w="76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80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1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FONTE</w:t>
            </w:r>
          </w:p>
        </w:tc>
        <w:tc>
          <w:tcPr>
            <w:tcW w:w="15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9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PREVISÃO</w:t>
            </w:r>
          </w:p>
        </w:tc>
        <w:tc>
          <w:tcPr>
            <w:tcW w:w="3200" w:type="dxa"/>
            <w:gridSpan w:val="2"/>
            <w:shd w:val="clear" w:color="auto" w:fill="F0F0F0"/>
          </w:tcPr>
          <w:p>
            <w:pPr>
              <w:pStyle w:val="TableParagraph"/>
              <w:spacing w:before="49"/>
              <w:ind w:left="10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ARRECADAÇÃO</w:t>
            </w:r>
          </w:p>
        </w:tc>
        <w:tc>
          <w:tcPr>
            <w:tcW w:w="174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46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</w:t>
            </w:r>
          </w:p>
        </w:tc>
      </w:tr>
      <w:tr>
        <w:trPr>
          <w:trHeight w:val="280" w:hRule="atLeast"/>
        </w:trPr>
        <w:tc>
          <w:tcPr>
            <w:tcW w:w="116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49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01/01/2021 A </w:t>
            </w:r>
            <w:r>
              <w:rPr>
                <w:rFonts w:ascii="Arial"/>
                <w:b/>
                <w:spacing w:val="-2"/>
                <w:sz w:val="14"/>
              </w:rPr>
              <w:t>31/12/2021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49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ACUMULADO</w:t>
            </w:r>
          </w:p>
        </w:tc>
        <w:tc>
          <w:tcPr>
            <w:tcW w:w="174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1718.03.30.00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 DE RECURSOS DO SUS - VIGILÂNCIA EM </w:t>
            </w:r>
            <w:r>
              <w:rPr>
                <w:spacing w:val="-2"/>
                <w:sz w:val="12"/>
              </w:rPr>
              <w:t>SAÚDE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33.233,48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33.233,48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26.766,52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1718.03.31.00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 DE RECURSOS DO SUS - VIGILÂNCIA EM SAÚDE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12140000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33.233,48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33.233,48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26.766,52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1718.03.40.00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 DE RECURSOS DO SUS - ASSISTÊNCIA </w:t>
            </w:r>
            <w:r>
              <w:rPr>
                <w:spacing w:val="-2"/>
                <w:sz w:val="12"/>
              </w:rPr>
              <w:t>FARMACÊUTICA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31.999,00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31.999,00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18.001,00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1718.03.41.00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 DE RECURSOS DO SUS - ASSISTÊNCIA FARMACÊUTICA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12140000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31.999,00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31.999,00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18.001,00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1718.03.90.00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 DE RECURSOS DO SUS - OUTROS PROGRAMAS FINANCIADOS POR TRANSFERÊNCIAS FUNDO A </w:t>
            </w:r>
            <w:r>
              <w:rPr>
                <w:spacing w:val="-2"/>
                <w:sz w:val="12"/>
              </w:rPr>
              <w:t>FUNDO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539.445,35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539.445,35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439.445,35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1718.03.91.00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 DE RECURSOS DO SUS - OUTROS PROGRAMAS FINANCIADOS POR TRANSFERÊNCIAS FUNDO A FUNDO </w:t>
            </w:r>
            <w:r>
              <w:rPr>
                <w:spacing w:val="-10"/>
                <w:sz w:val="12"/>
              </w:rPr>
              <w:t>-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12140000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65.000,00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236,07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236,07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64.763,93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1718.03.91.00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 DE RECURSOS DO SUS - OUTROS PROGRAMAS FINANCIADOS POR TRANSFERÊNCIAS FUNDO A FUNDO </w:t>
            </w:r>
            <w:r>
              <w:rPr>
                <w:spacing w:val="-10"/>
                <w:sz w:val="12"/>
              </w:rPr>
              <w:t>-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12149919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34.000,00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480.000,00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480.000,00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446.000,00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1718.03.91.00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 DE RECURSOS DO SUS - OUTROS PROGRAMAS FINANCIADOS POR TRANSFERÊNCIAS FUNDO A FUNDO </w:t>
            </w:r>
            <w:r>
              <w:rPr>
                <w:spacing w:val="-10"/>
                <w:sz w:val="12"/>
              </w:rPr>
              <w:t>-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12159919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59.209,28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59.209,28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58.209,28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1718.05.00.00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FUNDO NACIONAL DO DESENVOLVIMENTO DA EDUCAÇÃO - </w:t>
            </w:r>
            <w:r>
              <w:rPr>
                <w:spacing w:val="-4"/>
                <w:sz w:val="12"/>
              </w:rPr>
              <w:t>FNDE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475.000,00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360.105,41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360.105,41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114.894,59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1718.05.10.00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DO SALÁRIO-</w:t>
            </w:r>
            <w:r>
              <w:rPr>
                <w:spacing w:val="-2"/>
                <w:sz w:val="12"/>
              </w:rPr>
              <w:t>EDUCAÇÃO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123.556,15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123.556,15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76.443,85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1718.05.11.00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DO SALÁRIO-EDUCAÇÃO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11200000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123.556,15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123.556,15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76.443,85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1718.05.20.00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DIRETAS DO FNDE REFERENTES AO PROGRAMA DINHEIRO DIRETO NA ESCOLA - </w:t>
            </w:r>
            <w:r>
              <w:rPr>
                <w:spacing w:val="-4"/>
                <w:sz w:val="12"/>
              </w:rPr>
              <w:t>PDDE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930,00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930,00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4.070,00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1718.05.21.00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DIRETAS DO FNDE REFERENTES AO PROGRAMA DINHEIRO DIRETO NA ESCOLA - PDDE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11210000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930,00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930,00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4.070,00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1718.05.30.00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DIRETAS DO FNDE REFERENTES AO PROGRAMA NACIONAL DE ALIMENTAÇÃO ESCOLAR - </w:t>
            </w:r>
            <w:r>
              <w:rPr>
                <w:spacing w:val="-4"/>
                <w:sz w:val="12"/>
              </w:rPr>
              <w:t>PNAE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64.304,40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64.304,40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55.695,60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1718.05.31.00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DIRETAS DO FNDE REFERENTES AO PROGRAMA NACIONAL DE ALIMENTAÇÃO ESCOLAR - PNAE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11220000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64.304,40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64.304,40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55.695,60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1718.05.40.00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DIRETAS DO FNDE REFERENTES AO PROGRAMA NACIONAL DE APOIO AO TRANSPORTE DO ESCOLAR </w:t>
            </w:r>
            <w:r>
              <w:rPr>
                <w:spacing w:val="-10"/>
                <w:sz w:val="12"/>
              </w:rPr>
              <w:t>-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PNATE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171.314,86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171.314,86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71.314,86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1718.05.41.00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DIRETAS DO FNDE REFERENTES AO PROGRAMA NACIONAL DE APOIO AO TRANSPORTE DO ESCOLAR </w:t>
            </w:r>
            <w:r>
              <w:rPr>
                <w:spacing w:val="-10"/>
                <w:sz w:val="12"/>
              </w:rPr>
              <w:t>-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PNATE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11230000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171.314,86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171.314,86</w:t>
            </w:r>
          </w:p>
        </w:tc>
        <w:tc>
          <w:tcPr>
            <w:tcW w:w="174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71.314,86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1718.05.90.00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DIRETAS DO FUNDO NACIONAL DO DESENVOLVIMENTO DA EDUCAÇÃO - </w:t>
            </w:r>
            <w:r>
              <w:rPr>
                <w:spacing w:val="-4"/>
                <w:sz w:val="12"/>
              </w:rPr>
              <w:t>FNDE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1718.05.91.00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DIRETAS DO FUNDO NACIONAL DO DESENVOLVIMENTO DA EDUCAÇÃO - FNDE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11240000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1718.06.00.00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 FINANCEIRA DO ICMS - DESONERAÇÃO - L.C. Nº </w:t>
            </w:r>
            <w:r>
              <w:rPr>
                <w:spacing w:val="-2"/>
                <w:sz w:val="12"/>
              </w:rPr>
              <w:t>87/96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1718.06.10.00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 FINANCEIRA DO ICMS - DESONERAÇÃO - L.C. Nº </w:t>
            </w:r>
            <w:r>
              <w:rPr>
                <w:spacing w:val="-2"/>
                <w:sz w:val="12"/>
              </w:rPr>
              <w:t>87/96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1718.06.11.00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 FINANCEIRA DO ICMS - DESONERAÇÃO - L.C. Nº 87/96 -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3.800,00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3.800,00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1718.06.11.00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 FINANCEIRA DO ICMS - DESONERAÇÃO - L.C. Nº 87/96 -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11110000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1718.06.11.00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 FINANCEIRA DO ICMS - DESONERAÇÃO - L.C. Nº 87/96 -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12110000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1718.10.00.00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E DE SUAS </w:t>
            </w:r>
            <w:r>
              <w:rPr>
                <w:spacing w:val="-2"/>
                <w:sz w:val="12"/>
              </w:rPr>
              <w:t>ENTIDADES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250.000,00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12.000,00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12.000,00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238.000,00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1718.10.10.00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PARA O SISTEMA ÚNICO DE SAÚDE - </w:t>
            </w:r>
            <w:r>
              <w:rPr>
                <w:spacing w:val="-5"/>
                <w:sz w:val="12"/>
              </w:rPr>
              <w:t>SUS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1718.10.11.00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PARA O SISTEMA ÚNICO DE SAÚDE - SUS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12200000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1718.10.20.00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DESTINADAS A PROGRAMAS DE </w:t>
            </w:r>
            <w:r>
              <w:rPr>
                <w:spacing w:val="-2"/>
                <w:sz w:val="12"/>
              </w:rPr>
              <w:t>EDUCAÇÃO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1718.10.21.00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DESTINADAS A PROGRAMAS DE EDUCAÇÃO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11250000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</w:tr>
    </w:tbl>
    <w:p>
      <w:pPr>
        <w:pStyle w:val="TableParagraph"/>
        <w:spacing w:after="0"/>
        <w:rPr>
          <w:sz w:val="12"/>
        </w:rPr>
        <w:sectPr>
          <w:type w:val="continuous"/>
          <w:pgSz w:w="16840" w:h="11900" w:orient="landscape"/>
          <w:pgMar w:header="405" w:footer="0" w:top="2080" w:bottom="939" w:left="283" w:right="283"/>
        </w:sectPr>
      </w:pPr>
    </w:p>
    <w:tbl>
      <w:tblPr>
        <w:tblW w:w="0" w:type="auto"/>
        <w:jc w:val="left"/>
        <w:tblInd w:w="12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7620"/>
        <w:gridCol w:w="800"/>
        <w:gridCol w:w="1520"/>
        <w:gridCol w:w="1620"/>
        <w:gridCol w:w="1580"/>
        <w:gridCol w:w="1740"/>
      </w:tblGrid>
      <w:tr>
        <w:trPr>
          <w:trHeight w:val="280" w:hRule="atLeast"/>
        </w:trPr>
        <w:tc>
          <w:tcPr>
            <w:tcW w:w="116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CONTA</w:t>
            </w:r>
          </w:p>
        </w:tc>
        <w:tc>
          <w:tcPr>
            <w:tcW w:w="76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80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1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FONTE</w:t>
            </w:r>
          </w:p>
        </w:tc>
        <w:tc>
          <w:tcPr>
            <w:tcW w:w="15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9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PREVISÃO</w:t>
            </w:r>
          </w:p>
        </w:tc>
        <w:tc>
          <w:tcPr>
            <w:tcW w:w="3200" w:type="dxa"/>
            <w:gridSpan w:val="2"/>
            <w:shd w:val="clear" w:color="auto" w:fill="F0F0F0"/>
          </w:tcPr>
          <w:p>
            <w:pPr>
              <w:pStyle w:val="TableParagraph"/>
              <w:spacing w:before="49"/>
              <w:ind w:left="10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ARRECADAÇÃO</w:t>
            </w:r>
          </w:p>
        </w:tc>
        <w:tc>
          <w:tcPr>
            <w:tcW w:w="174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46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</w:t>
            </w:r>
          </w:p>
        </w:tc>
      </w:tr>
      <w:tr>
        <w:trPr>
          <w:trHeight w:val="280" w:hRule="atLeast"/>
        </w:trPr>
        <w:tc>
          <w:tcPr>
            <w:tcW w:w="116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49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01/01/2021 A </w:t>
            </w:r>
            <w:r>
              <w:rPr>
                <w:rFonts w:ascii="Arial"/>
                <w:b/>
                <w:spacing w:val="-2"/>
                <w:sz w:val="14"/>
              </w:rPr>
              <w:t>31/12/2021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49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ACUMULADO</w:t>
            </w:r>
          </w:p>
        </w:tc>
        <w:tc>
          <w:tcPr>
            <w:tcW w:w="174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1718.10.30.00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DESTINADAS A PROGRAMAS DE ASSISTÊNCIA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12.000,00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12.000,00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38.000,00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1718.10.31.00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DA UNIÃO DESTINADAS A PROGRAMAS DE ASSISTÊNCIA SOCIAL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13120000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12.000,00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12.000,00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38.000,00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1718.10.90.00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DE CONVÊNIOS DA </w:t>
            </w:r>
            <w:r>
              <w:rPr>
                <w:spacing w:val="-2"/>
                <w:sz w:val="12"/>
              </w:rPr>
              <w:t>UNIÃO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1718.10.91.00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DE CONVÊNIOS DA UNIÃO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15100000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100.000,00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1718.12.00.00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FUNDO NACIONAL DE ASSISTÊNCIA SOCIAL - </w:t>
            </w:r>
            <w:r>
              <w:rPr>
                <w:spacing w:val="-4"/>
                <w:sz w:val="12"/>
              </w:rPr>
              <w:t>FNAS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400.000,00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222.718,39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222.718,39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177.281,61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1718.12.10.00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FUNDO NACIONAL DE ASSISTÊNCIA SOCIAL - </w:t>
            </w:r>
            <w:r>
              <w:rPr>
                <w:spacing w:val="-4"/>
                <w:sz w:val="12"/>
              </w:rPr>
              <w:t>FNAS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400.000,00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222.718,39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222.718,39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177.281,61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1718.12.11.00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FUNDO NACIONAL DE ASSISTÊNCIA SOCIAL - FNAS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13110000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394.000,00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222.718,39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222.718,39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171.281,61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1718.12.11.00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FUNDO NACIONAL DE ASSISTÊNCIA SOCIAL - FNAS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13119919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1718.99.00.00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DA </w:t>
            </w:r>
            <w:r>
              <w:rPr>
                <w:spacing w:val="-2"/>
                <w:sz w:val="12"/>
              </w:rPr>
              <w:t>UNIÃO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59.735,72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59.735,72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240.264,28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1718.99.10.00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DA </w:t>
            </w:r>
            <w:r>
              <w:rPr>
                <w:spacing w:val="-2"/>
                <w:sz w:val="12"/>
              </w:rPr>
              <w:t>UNIÃO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59.735,72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59.735,72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240.264,28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1718.99.11.00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DA UNIÃO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19900000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59.735,72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59.735,72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240.264,28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1720.00.00.00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TRANSFERENCIAS </w:t>
            </w:r>
            <w:r>
              <w:rPr>
                <w:spacing w:val="-2"/>
                <w:sz w:val="12"/>
              </w:rPr>
              <w:t>INTERGOVERNAMENTAIS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3.965.000,00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4.102.801,02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4.102.801,02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137.801,02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1728.00.00.00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DOS ESTADOS - ESPECÍFICAS DE ESTADOS, DF E </w:t>
            </w:r>
            <w:r>
              <w:rPr>
                <w:spacing w:val="-2"/>
                <w:sz w:val="12"/>
              </w:rPr>
              <w:t>MUNICÍPIOS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3.965.000,00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4.102.801,02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4.102.801,02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137.801,02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1728.01.00.00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PARTICIPAÇÃO NA RECEITA DOS </w:t>
            </w:r>
            <w:r>
              <w:rPr>
                <w:spacing w:val="-2"/>
                <w:sz w:val="12"/>
              </w:rPr>
              <w:t>ESTADOS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3.675.000,00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3.915.075,48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3.915.075,48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240.075,48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1728.01.10.00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</w:t>
            </w:r>
            <w:r>
              <w:rPr>
                <w:spacing w:val="-4"/>
                <w:sz w:val="12"/>
              </w:rPr>
              <w:t>ICMS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3.500.000,00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3.768.937,90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3.768.937,90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268.937,90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1728.01.11.00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ICMS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2.660.000,00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3.768.937,90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3.768.937,90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1.108.937,90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1728.01.11.00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ICMS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11110000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210.000,00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210.000,00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1728.01.11.00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ICMS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12110000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630.000,00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630.000,00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1728.01.20.00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</w:t>
            </w:r>
            <w:r>
              <w:rPr>
                <w:spacing w:val="-4"/>
                <w:sz w:val="12"/>
              </w:rPr>
              <w:t>IPVA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138.991,30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138.991,30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11.008,70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1728.01.21.00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IPVA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114.000,00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138.991,30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138.991,30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24.991,30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1728.01.21.00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IPVA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11110000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1728.01.21.00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IPVA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12110000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1728.01.30.00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IPI - </w:t>
            </w:r>
            <w:r>
              <w:rPr>
                <w:spacing w:val="-2"/>
                <w:sz w:val="12"/>
              </w:rPr>
              <w:t>MUNICÍPIOS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1.310,36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1.310,36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3.689,64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1728.01.31.00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IPI - MUNICÍPIOS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3.800,00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1.310,36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1.310,36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2.489,64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1728.01.31.00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IPI - MUNICÍPIOS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11110000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1728.01.31.00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DO IPI - MUNICÍPIOS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12110000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900,00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1728.01.40.00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DA CONTRIBUIÇÃO DE INTERVENÇÃO NO DOMÍNIO </w:t>
            </w:r>
            <w:r>
              <w:rPr>
                <w:spacing w:val="-2"/>
                <w:sz w:val="12"/>
              </w:rPr>
              <w:t>ECONÔMICO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5.835,92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5.835,92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14.164,08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1728.01.41.00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DA CONTRIBUIÇÃO DE INTERVENÇÃO NO DOMÍNIO ECONÔMICO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16100000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5.835,92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5.835,92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14.164,08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1728.02.00.00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 DA COTA-PARTE DA COMPENSAÇÃO FINANCEIRA </w:t>
            </w:r>
            <w:r>
              <w:rPr>
                <w:spacing w:val="-2"/>
                <w:sz w:val="12"/>
              </w:rPr>
              <w:t>(25%)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7.630,63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7.630,63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32.369,37</w:t>
            </w:r>
          </w:p>
        </w:tc>
      </w:tr>
    </w:tbl>
    <w:p>
      <w:pPr>
        <w:pStyle w:val="TableParagraph"/>
        <w:spacing w:after="0"/>
        <w:rPr>
          <w:sz w:val="12"/>
        </w:rPr>
        <w:sectPr>
          <w:type w:val="continuous"/>
          <w:pgSz w:w="16840" w:h="11900" w:orient="landscape"/>
          <w:pgMar w:header="405" w:footer="0" w:top="2080" w:bottom="939" w:left="283" w:right="283"/>
        </w:sectPr>
      </w:pPr>
    </w:p>
    <w:tbl>
      <w:tblPr>
        <w:tblW w:w="0" w:type="auto"/>
        <w:jc w:val="left"/>
        <w:tblInd w:w="12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7620"/>
        <w:gridCol w:w="800"/>
        <w:gridCol w:w="1520"/>
        <w:gridCol w:w="1620"/>
        <w:gridCol w:w="1580"/>
        <w:gridCol w:w="1740"/>
      </w:tblGrid>
      <w:tr>
        <w:trPr>
          <w:trHeight w:val="280" w:hRule="atLeast"/>
        </w:trPr>
        <w:tc>
          <w:tcPr>
            <w:tcW w:w="116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CONTA</w:t>
            </w:r>
          </w:p>
        </w:tc>
        <w:tc>
          <w:tcPr>
            <w:tcW w:w="76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80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1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FONTE</w:t>
            </w:r>
          </w:p>
        </w:tc>
        <w:tc>
          <w:tcPr>
            <w:tcW w:w="15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9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PREVISÃO</w:t>
            </w:r>
          </w:p>
        </w:tc>
        <w:tc>
          <w:tcPr>
            <w:tcW w:w="3200" w:type="dxa"/>
            <w:gridSpan w:val="2"/>
            <w:shd w:val="clear" w:color="auto" w:fill="F0F0F0"/>
          </w:tcPr>
          <w:p>
            <w:pPr>
              <w:pStyle w:val="TableParagraph"/>
              <w:spacing w:before="49"/>
              <w:ind w:left="10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ARRECADAÇÃO</w:t>
            </w:r>
          </w:p>
        </w:tc>
        <w:tc>
          <w:tcPr>
            <w:tcW w:w="174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46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</w:t>
            </w:r>
          </w:p>
        </w:tc>
      </w:tr>
      <w:tr>
        <w:trPr>
          <w:trHeight w:val="280" w:hRule="atLeast"/>
        </w:trPr>
        <w:tc>
          <w:tcPr>
            <w:tcW w:w="116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49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01/01/2021 A </w:t>
            </w:r>
            <w:r>
              <w:rPr>
                <w:rFonts w:ascii="Arial"/>
                <w:b/>
                <w:spacing w:val="-2"/>
                <w:sz w:val="14"/>
              </w:rPr>
              <w:t>31/12/2021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49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ACUMULADO</w:t>
            </w:r>
          </w:p>
        </w:tc>
        <w:tc>
          <w:tcPr>
            <w:tcW w:w="174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1728.02.30.00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ROYALTIES - COMPENSAÇÃO FINANCEIRA PELA PRODUÇÃO DO PETRÓLEO - LEI Nº 7.990/89, ARTIGO </w:t>
            </w:r>
            <w:r>
              <w:rPr>
                <w:spacing w:val="-5"/>
                <w:sz w:val="12"/>
              </w:rPr>
              <w:t>9º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7.630,63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7.630,63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32.369,37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1728.02.31.00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COTA-PARTE ROYALTIES - COMPENSAÇÃO FINANCEIRA PELA PRODUÇÃO DO PETRÓLEO - LEI Nº 7.990/89, ARTIGO 9º </w:t>
            </w:r>
            <w:r>
              <w:rPr>
                <w:spacing w:val="-10"/>
                <w:sz w:val="12"/>
              </w:rPr>
              <w:t>-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15400000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7.630,63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7.630,63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32.369,37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1728.03.00.00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 DE RECURSOS DO ESTADO PARA PROGRAMAS DE SAÚDE - REPASSE FUNDO A </w:t>
            </w:r>
            <w:r>
              <w:rPr>
                <w:spacing w:val="-2"/>
                <w:sz w:val="12"/>
              </w:rPr>
              <w:t>FUNDO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6.915,76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6.915,76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43.084,24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1728.03.10.00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 DE RECURSOS DO ESTADO PARA PROGRAMAS DE SAÚDE - REPASSE FUNDO A </w:t>
            </w:r>
            <w:r>
              <w:rPr>
                <w:spacing w:val="-2"/>
                <w:sz w:val="12"/>
              </w:rPr>
              <w:t>FUNDO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6.915,76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6.915,76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43.084,24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1728.03.11.00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 DE RECURSOS DO ESTADO PARA PROGRAMAS DE SAÚDE - REPASSE FUNDO A FUNDO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12130000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6.915,76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6.915,76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43.084,24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1728.07.00.00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ESTADOS DESTINADAS À ASSISTÊNCIA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45.000,00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107.039,50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107.039,50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62.039,50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1728.07.10.00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ESTADOS DESTINADAS À ASSISTÊNCIA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45.000,00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107.039,50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107.039,50</w:t>
            </w:r>
          </w:p>
        </w:tc>
        <w:tc>
          <w:tcPr>
            <w:tcW w:w="174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62.039,50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1728.07.11.00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ESTADOS DESTINADAS À ASSISTÊNCIA SOCIAL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13900000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45.000,00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107.039,50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107.039,50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62.039,50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1728.10.00.00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 DE CONVÊNIOS DOS ESTADOS E DO DISTRITO FEDERAL E DE SUAS </w:t>
            </w:r>
            <w:r>
              <w:rPr>
                <w:spacing w:val="-2"/>
                <w:sz w:val="12"/>
              </w:rPr>
              <w:t>ENTIDADES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155.000,00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66.139,65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66.139,65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88.860,35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1728.10.10.00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 DOS ESTADOS PARA O SISTEMA ÚNICO DE SAÚDE - </w:t>
            </w:r>
            <w:r>
              <w:rPr>
                <w:spacing w:val="-5"/>
                <w:sz w:val="12"/>
              </w:rPr>
              <w:t>SUS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1728.10.11.00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 DOS ESTADOS PARA O SISTEMA ÚNICO DE SAÚDE - SUS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12200000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1728.10.20.00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 DOS ESTADOS DESTINADAS A PROGRAMAS DE </w:t>
            </w:r>
            <w:r>
              <w:rPr>
                <w:spacing w:val="-2"/>
                <w:sz w:val="12"/>
              </w:rPr>
              <w:t>EDUCAÇÃO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31.751,55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31.751,55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18.248,45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1728.10.21.00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 DOS ESTADOS DESTINADAS A PROGRAMAS DE EDUCAÇÃO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11250000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31.751,55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31.751,55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18.248,45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1728.10.90.00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DE CONVÊNIO DOS </w:t>
            </w:r>
            <w:r>
              <w:rPr>
                <w:spacing w:val="-2"/>
                <w:sz w:val="12"/>
              </w:rPr>
              <w:t>ESTADOS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55.000,00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34.388,10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34.388,10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20.611,90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1728.10.91.00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DE CONVÊNIO DOS ESTADOS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15200000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55.000,00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34.388,10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34.388,10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20.611,90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1758.00.00.00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OUTRAS INSTITUIÇÕES PÚBLICAS - ESPECÍFICAS DE ESTADOS, DF E </w:t>
            </w:r>
            <w:r>
              <w:rPr>
                <w:spacing w:val="-2"/>
                <w:sz w:val="12"/>
              </w:rPr>
              <w:t>MUNICÍPIOS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5.600.000,00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5.330.730,35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5.330.730,35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269.269,65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1758.01.00.00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FUNDO DE MANUTENÇÃO E DESENVOLVIMENTO DA EDUCAÇÃO BÁSICA 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VALORIZAÇÃO DOS PROFISSIONAIS DA EDUCAÇÃO - </w:t>
            </w:r>
            <w:r>
              <w:rPr>
                <w:spacing w:val="-2"/>
                <w:sz w:val="12"/>
              </w:rPr>
              <w:t>FUNDEB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5.600.000,00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5.330.730,35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5.330.730,35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269.269,65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1758.01.10.00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FUNDO DE MANUTENÇÃO E DESENVOLVIMENTO DA EDUCAÇÃO BÁSICA 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VALORIZAÇÃO DOS PROFISSIONAIS DA EDUCAÇÃO - </w:t>
            </w:r>
            <w:r>
              <w:rPr>
                <w:spacing w:val="-2"/>
                <w:sz w:val="12"/>
              </w:rPr>
              <w:t>FUNDEB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5.600.000,00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5.330.730,35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5.330.730,35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269.269,65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1758.01.11.00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FUNDO DE MANUTENÇÃO E DESENVOLVIMENTO DA EDUCAÇÃO BÁSICA 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VALORIZAÇÃO DOS PROFISSIONAIS DA EDUCAÇÃO - FUNDEB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11120000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4.760.000,00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5.330.730,35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5.330.730,35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570.730,35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1758.01.11.00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FUNDO DE MANUTENÇÃO E DESENVOLVIMENTO DA EDUCAÇÃO BÁSICA 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VALORIZAÇÃO DOS PROFISSIONAIS DA EDUCAÇÃO - FUNDEB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11130000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840.000,00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840.000,00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1900.00.00.00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RECEITAS </w:t>
            </w:r>
            <w:r>
              <w:rPr>
                <w:spacing w:val="-2"/>
                <w:sz w:val="12"/>
              </w:rPr>
              <w:t>CORRENTES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11.181,45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11.181,45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7.181,45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1920.00.00.00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INDENIZAÇOES E </w:t>
            </w:r>
            <w:r>
              <w:rPr>
                <w:spacing w:val="-2"/>
                <w:sz w:val="12"/>
              </w:rPr>
              <w:t>RESTITUIÇOES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11.181,45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11.181,45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7.181,45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1928.00.00.00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INDENIZAÇÕES, RESTITUIÇÕES E RESSARCIMENTOS - ESPECÍFICAS PARA </w:t>
            </w:r>
            <w:r>
              <w:rPr>
                <w:spacing w:val="-2"/>
                <w:sz w:val="12"/>
              </w:rPr>
              <w:t>ESTADOS/DF/MUNICÍPIOS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11.181,45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11.181,45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7.181,45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1928.02.00.00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RESTITUIÇÕES - ESPECÍFICAS PARA </w:t>
            </w:r>
            <w:r>
              <w:rPr>
                <w:spacing w:val="-2"/>
                <w:sz w:val="12"/>
              </w:rPr>
              <w:t>ESTADOS/DF/MUNICÍPIOS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11.181,45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11.181,45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7.181,45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1928.02.90.00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RESTITUIÇÕES - ESPECÍFICAS PARA ESTADOS/DF/MUNICÍPIOS - NÃO ESPECIFICADAS </w:t>
            </w:r>
            <w:r>
              <w:rPr>
                <w:spacing w:val="-2"/>
                <w:sz w:val="12"/>
              </w:rPr>
              <w:t>ANTERIORMENTE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11.181,45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11.181,45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7.181,45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1928.02.91.00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RESTITUIÇÕES - ESPECÍFICAS PARA ESTADOS/DF/MUNICÍPIOS - NÃO ESPECIFICADAS ANTERIORMENTE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1928.02.91.00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RESTITUIÇÕES - ESPECÍFICAS PARA ESTADOS/DF/MUNICÍPIOS - NÃO ESPECIFICADAS ANTERIORMENTE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12110000</w:t>
            </w:r>
          </w:p>
        </w:tc>
        <w:tc>
          <w:tcPr>
            <w:tcW w:w="15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11.181,45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11.181,45</w:t>
            </w:r>
          </w:p>
        </w:tc>
        <w:tc>
          <w:tcPr>
            <w:tcW w:w="1740" w:type="dxa"/>
          </w:tcPr>
          <w:p>
            <w:pPr>
              <w:pStyle w:val="TableParagraph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11.181,45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2000.00.00.00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RECEITAS DE </w:t>
            </w:r>
            <w:r>
              <w:rPr>
                <w:spacing w:val="-2"/>
                <w:sz w:val="12"/>
              </w:rPr>
              <w:t>CAPITAL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600.000,00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13.514,20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13.514,20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586.485,80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2400.00.00.00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TRANSFERENCIAS DE </w:t>
            </w:r>
            <w:r>
              <w:rPr>
                <w:spacing w:val="-2"/>
                <w:sz w:val="12"/>
              </w:rPr>
              <w:t>CAPITAL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600.000,00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13.514,20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13.514,20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586.485,80</w:t>
            </w:r>
          </w:p>
        </w:tc>
      </w:tr>
    </w:tbl>
    <w:p>
      <w:pPr>
        <w:pStyle w:val="TableParagraph"/>
        <w:spacing w:after="0"/>
        <w:rPr>
          <w:sz w:val="12"/>
        </w:rPr>
        <w:sectPr>
          <w:type w:val="continuous"/>
          <w:pgSz w:w="16840" w:h="11900" w:orient="landscape"/>
          <w:pgMar w:header="405" w:footer="0" w:top="2080" w:bottom="939" w:left="283" w:right="283"/>
        </w:sectPr>
      </w:pPr>
    </w:p>
    <w:tbl>
      <w:tblPr>
        <w:tblW w:w="0" w:type="auto"/>
        <w:jc w:val="left"/>
        <w:tblInd w:w="12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7620"/>
        <w:gridCol w:w="800"/>
        <w:gridCol w:w="1520"/>
        <w:gridCol w:w="1620"/>
        <w:gridCol w:w="1580"/>
        <w:gridCol w:w="1740"/>
      </w:tblGrid>
      <w:tr>
        <w:trPr>
          <w:trHeight w:val="280" w:hRule="atLeast"/>
        </w:trPr>
        <w:tc>
          <w:tcPr>
            <w:tcW w:w="116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CONTA</w:t>
            </w:r>
          </w:p>
        </w:tc>
        <w:tc>
          <w:tcPr>
            <w:tcW w:w="76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80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1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FONTE</w:t>
            </w:r>
          </w:p>
        </w:tc>
        <w:tc>
          <w:tcPr>
            <w:tcW w:w="152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9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PREVISÃO</w:t>
            </w:r>
          </w:p>
        </w:tc>
        <w:tc>
          <w:tcPr>
            <w:tcW w:w="3200" w:type="dxa"/>
            <w:gridSpan w:val="2"/>
            <w:shd w:val="clear" w:color="auto" w:fill="F0F0F0"/>
          </w:tcPr>
          <w:p>
            <w:pPr>
              <w:pStyle w:val="TableParagraph"/>
              <w:spacing w:before="49"/>
              <w:ind w:left="10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ARRECADAÇÃO</w:t>
            </w:r>
          </w:p>
        </w:tc>
        <w:tc>
          <w:tcPr>
            <w:tcW w:w="1740" w:type="dxa"/>
            <w:vMerge w:val="restart"/>
            <w:shd w:val="clear" w:color="auto" w:fill="F0F0F0"/>
          </w:tcPr>
          <w:p>
            <w:pPr>
              <w:pStyle w:val="TableParagraph"/>
              <w:spacing w:before="3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46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</w:t>
            </w:r>
          </w:p>
        </w:tc>
      </w:tr>
      <w:tr>
        <w:trPr>
          <w:trHeight w:val="280" w:hRule="atLeast"/>
        </w:trPr>
        <w:tc>
          <w:tcPr>
            <w:tcW w:w="116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49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01/01/2021 A </w:t>
            </w:r>
            <w:r>
              <w:rPr>
                <w:rFonts w:ascii="Arial"/>
                <w:b/>
                <w:spacing w:val="-2"/>
                <w:sz w:val="14"/>
              </w:rPr>
              <w:t>31/12/2021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49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ACUMULADO</w:t>
            </w:r>
          </w:p>
        </w:tc>
        <w:tc>
          <w:tcPr>
            <w:tcW w:w="174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DA UNIÃO E DE SUAS </w:t>
            </w:r>
            <w:r>
              <w:rPr>
                <w:spacing w:val="-2"/>
                <w:sz w:val="12"/>
              </w:rPr>
              <w:t>ENTIDADES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450.000,00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12.361,93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12.361,93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437.638,07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2418.00.00.00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DA UNIÃO - ESPECÍFICAS DE ESTADOS, DF E </w:t>
            </w:r>
            <w:r>
              <w:rPr>
                <w:spacing w:val="-2"/>
                <w:sz w:val="12"/>
              </w:rPr>
              <w:t>MUNICÍPIOS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450.000,00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12.361,93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12.361,93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437.638,07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2418.04.00.00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SISTEMA ÚNICO DE SAÚDE - SUS - BLOCO INVESTIMENTOS NA REDE DE </w:t>
            </w:r>
            <w:r>
              <w:rPr>
                <w:spacing w:val="-2"/>
                <w:sz w:val="12"/>
              </w:rPr>
              <w:t>SERVIÇOS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PÚBLICOS DE </w:t>
            </w:r>
            <w:r>
              <w:rPr>
                <w:spacing w:val="-2"/>
                <w:sz w:val="12"/>
              </w:rPr>
              <w:t>SAÚDE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250.000,00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10,97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10,97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249.989,03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2418.04.10.00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SISTEMA ÚNICO DE SAÚDE - SUS DESTINADOS À ATENÇÃO </w:t>
            </w:r>
            <w:r>
              <w:rPr>
                <w:spacing w:val="-2"/>
                <w:sz w:val="12"/>
              </w:rPr>
              <w:t>BÁSICA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200.000,00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2418.04.11.00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RECURSOS DO SISTEMA ÚNICO DE SAÚDE - SUS DESTINADOS À ATENÇÃO BÁSICA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12150000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2418.04.90.00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DE RECURSOS DO SISTEMA ÚNICO DE SAÚDE - SUS, NÃO DETALHADAS </w:t>
            </w:r>
            <w:r>
              <w:rPr>
                <w:spacing w:val="-2"/>
                <w:sz w:val="12"/>
              </w:rPr>
              <w:t>ANTERIORMENTE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10,97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10,97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49.989,03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2418.04.91.00</w:t>
            </w:r>
          </w:p>
        </w:tc>
        <w:tc>
          <w:tcPr>
            <w:tcW w:w="7620" w:type="dxa"/>
          </w:tcPr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DE RECURSOS DO SISTEMA ÚNICO DE SAÚDE - SUS, NÃO DETALHADAS ANTERIORMENTE </w:t>
            </w:r>
            <w:r>
              <w:rPr>
                <w:spacing w:val="-10"/>
                <w:sz w:val="12"/>
              </w:rPr>
              <w:t>-</w:t>
            </w:r>
          </w:p>
          <w:p>
            <w:pPr>
              <w:pStyle w:val="TableParagraph"/>
              <w:spacing w:line="120" w:lineRule="exact" w:before="0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12150000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10,97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10,97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49.989,03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2418.10.00.00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 DE CONVÊNIOS DA UNIÃO E DE SUAS </w:t>
            </w:r>
            <w:r>
              <w:rPr>
                <w:spacing w:val="-2"/>
                <w:sz w:val="12"/>
              </w:rPr>
              <w:t>ENTIDADES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200.000,00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12.350,96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12.350,96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187.649,04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2418.10.10.00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 DA UNIÃO PARA O SISTEMA ÚNICO DE SAÚDE - </w:t>
            </w:r>
            <w:r>
              <w:rPr>
                <w:spacing w:val="-5"/>
                <w:sz w:val="12"/>
              </w:rPr>
              <w:t>SUS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75.000,00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9,41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9,41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74.990,59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2418.10.11.00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 DA UNIÃO PARA O SISTEMA ÚNICO DE SAÚDE - SUS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12200000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75.000,00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9,41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9,41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74.990,59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2418.10.20.00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 DA UNIÃO DESTINADAS A PROGRAMAS DE </w:t>
            </w:r>
            <w:r>
              <w:rPr>
                <w:spacing w:val="-2"/>
                <w:sz w:val="12"/>
              </w:rPr>
              <w:t>EDUCAÇÃO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12.341,55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12.341,55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37.658,45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2418.10.21.00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 DA UNIÃO DESTINADAS A PROGRAMAS DE EDUCAÇÃO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11250000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12.341,55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12.341,55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37.658,45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2418.10.90.00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DE CONVÊNIOS DA </w:t>
            </w:r>
            <w:r>
              <w:rPr>
                <w:spacing w:val="-2"/>
                <w:sz w:val="12"/>
              </w:rPr>
              <w:t>UNIÃO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75.000,00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75.000,00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2418.10.91.00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DE CONVÊNIOS DA UNIÃO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15100000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75.000,00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75.000,00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2420.00.00.00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TRANSFERENCIA </w:t>
            </w:r>
            <w:r>
              <w:rPr>
                <w:spacing w:val="-2"/>
                <w:sz w:val="12"/>
              </w:rPr>
              <w:t>INTERGOVERNAMENTAIS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1.152,27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1.152,27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148.847,73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2428.00.00.00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DOS ESTADOS, DISTRITO FEDERAL, E DE SUAS </w:t>
            </w:r>
            <w:r>
              <w:rPr>
                <w:spacing w:val="-2"/>
                <w:sz w:val="12"/>
              </w:rPr>
              <w:t>ENTIDADES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1.152,27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1.152,27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148.847,73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2428.10.00.00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DOS ESTADOS E DO DISTRITO FEDERAL E DE SUAS </w:t>
            </w:r>
            <w:r>
              <w:rPr>
                <w:spacing w:val="-2"/>
                <w:sz w:val="12"/>
              </w:rPr>
              <w:t>ENTIDADES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150.000,00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1.152,27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1.152,27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148.847,73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2428.10.10.00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DOS ESTADOS PARA O SISTEMA ÚNICO DE SAÚDE - </w:t>
            </w:r>
            <w:r>
              <w:rPr>
                <w:spacing w:val="-5"/>
                <w:sz w:val="12"/>
              </w:rPr>
              <w:t>SUS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1.152,27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1.152,27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48.847,73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2428.10.11.00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DOS ESTADOS PARA O SISTEMA ÚNICO DE SAÚDE - SUS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12200000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1.152,27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1.152,27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48.847,73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2428.10.20.00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DOS ESTADOS DESTINADAS A PROGRAMAS DE </w:t>
            </w:r>
            <w:r>
              <w:rPr>
                <w:spacing w:val="-2"/>
                <w:sz w:val="12"/>
              </w:rPr>
              <w:t>EDUCAÇÃO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2428.10.21.00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TRANSFERÊNCIAS DE CONVÊNIOS DOS ESTADOS DESTINADAS A PROGRAMAS DE EDUCAÇÃO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11250000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2428.10.90.00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DE CONVÊNIO DOS </w:t>
            </w:r>
            <w:r>
              <w:rPr>
                <w:spacing w:val="-2"/>
                <w:sz w:val="12"/>
              </w:rPr>
              <w:t>ESTADOS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2428.10.91.00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OUTRAS TRANSFERÊNCIAS DE CONVÊNIO DOS ESTADOS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15200000</w:t>
            </w: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9000.00.00.00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DEDUÇÕES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2.634.000,00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2.960.774,66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2.960.774,66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326.774,66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9500.00.00.00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DE RECEITA PARA FORMAÇÃO DO </w:t>
            </w:r>
            <w:r>
              <w:rPr>
                <w:spacing w:val="-2"/>
                <w:sz w:val="12"/>
              </w:rPr>
              <w:t>FUNDEB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2.634.000,00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2.960.774,66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2.960.774,66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326.774,66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9517.00.00.00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TRANSFERÊNCIAS </w:t>
            </w:r>
            <w:r>
              <w:rPr>
                <w:spacing w:val="-2"/>
                <w:sz w:val="12"/>
              </w:rPr>
              <w:t>CORRENTES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2.634.000,00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2.960.774,66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2.960.774,66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326.774,66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9517.18.00.00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TRANSFERÊNCIAS DA UNIÃO - ESPECÍFICA </w:t>
            </w:r>
            <w:r>
              <w:rPr>
                <w:spacing w:val="-5"/>
                <w:sz w:val="12"/>
              </w:rPr>
              <w:t>E/M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1.903.000,00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2.178.927,38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2.178.927,38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275.927,38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9517.18.01.00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PARTICIPAÇÃO NA RECEITA DA </w:t>
            </w:r>
            <w:r>
              <w:rPr>
                <w:spacing w:val="-2"/>
                <w:sz w:val="12"/>
              </w:rPr>
              <w:t>UNIÃO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1.902.000,00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2.178.927,38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2.178.927,38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276.927,38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9517.18.01.20</w:t>
            </w:r>
          </w:p>
        </w:tc>
        <w:tc>
          <w:tcPr>
            <w:tcW w:w="7620" w:type="dxa"/>
          </w:tcPr>
          <w:p>
            <w:pPr>
              <w:pStyle w:val="TableParagraph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FUNDO DE PARTICIPAÇÃO DOS MUNICÍPIOS - COTA </w:t>
            </w:r>
            <w:r>
              <w:rPr>
                <w:spacing w:val="-2"/>
                <w:sz w:val="12"/>
              </w:rPr>
              <w:t>MENSAL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1.900.000,00</w:t>
            </w:r>
          </w:p>
        </w:tc>
        <w:tc>
          <w:tcPr>
            <w:tcW w:w="162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2.178.927,38</w:t>
            </w:r>
          </w:p>
        </w:tc>
        <w:tc>
          <w:tcPr>
            <w:tcW w:w="158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2.178.927,38</w:t>
            </w:r>
          </w:p>
        </w:tc>
        <w:tc>
          <w:tcPr>
            <w:tcW w:w="1740" w:type="dxa"/>
          </w:tcPr>
          <w:p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278.927,38</w:t>
            </w:r>
          </w:p>
        </w:tc>
      </w:tr>
    </w:tbl>
    <w:p>
      <w:pPr>
        <w:pStyle w:val="TableParagraph"/>
        <w:spacing w:after="0"/>
        <w:rPr>
          <w:sz w:val="12"/>
        </w:rPr>
        <w:sectPr>
          <w:type w:val="continuous"/>
          <w:pgSz w:w="16840" w:h="11900" w:orient="landscape"/>
          <w:pgMar w:header="405" w:footer="0" w:top="2080" w:bottom="280" w:left="283" w:right="283"/>
        </w:sectPr>
      </w:pPr>
    </w:p>
    <w:p>
      <w:pPr>
        <w:pStyle w:val="BodyText"/>
        <w:spacing w:before="5"/>
        <w:rPr>
          <w:rFonts w:ascii="Times New Roman"/>
          <w:sz w:val="4"/>
        </w:rPr>
      </w:pPr>
    </w:p>
    <w:tbl>
      <w:tblPr>
        <w:tblW w:w="0" w:type="auto"/>
        <w:jc w:val="left"/>
        <w:tblInd w:w="12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7620"/>
        <w:gridCol w:w="800"/>
        <w:gridCol w:w="1520"/>
        <w:gridCol w:w="1620"/>
        <w:gridCol w:w="1580"/>
        <w:gridCol w:w="1740"/>
      </w:tblGrid>
      <w:tr>
        <w:trPr>
          <w:trHeight w:val="280" w:hRule="atLeast"/>
        </w:trPr>
        <w:tc>
          <w:tcPr>
            <w:tcW w:w="1160" w:type="dxa"/>
            <w:vMerge w:val="restart"/>
            <w:shd w:val="clear" w:color="auto" w:fill="F0F0F0"/>
          </w:tcPr>
          <w:p>
            <w:pPr>
              <w:pStyle w:val="TableParagraph"/>
              <w:spacing w:before="4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CONTA</w:t>
            </w:r>
          </w:p>
        </w:tc>
        <w:tc>
          <w:tcPr>
            <w:tcW w:w="7620" w:type="dxa"/>
            <w:vMerge w:val="restart"/>
            <w:shd w:val="clear" w:color="auto" w:fill="F0F0F0"/>
          </w:tcPr>
          <w:p>
            <w:pPr>
              <w:pStyle w:val="TableParagraph"/>
              <w:spacing w:before="4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800" w:type="dxa"/>
            <w:vMerge w:val="restart"/>
            <w:shd w:val="clear" w:color="auto" w:fill="F0F0F0"/>
          </w:tcPr>
          <w:p>
            <w:pPr>
              <w:pStyle w:val="TableParagraph"/>
              <w:spacing w:before="4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1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FONTE</w:t>
            </w:r>
          </w:p>
        </w:tc>
        <w:tc>
          <w:tcPr>
            <w:tcW w:w="1520" w:type="dxa"/>
            <w:vMerge w:val="restart"/>
            <w:shd w:val="clear" w:color="auto" w:fill="F0F0F0"/>
          </w:tcPr>
          <w:p>
            <w:pPr>
              <w:pStyle w:val="TableParagraph"/>
              <w:spacing w:before="4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39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PREVISÃO</w:t>
            </w:r>
          </w:p>
        </w:tc>
        <w:tc>
          <w:tcPr>
            <w:tcW w:w="3200" w:type="dxa"/>
            <w:gridSpan w:val="2"/>
            <w:shd w:val="clear" w:color="auto" w:fill="F0F0F0"/>
          </w:tcPr>
          <w:p>
            <w:pPr>
              <w:pStyle w:val="TableParagraph"/>
              <w:spacing w:before="59"/>
              <w:ind w:left="10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ARRECADAÇÃO</w:t>
            </w:r>
          </w:p>
        </w:tc>
        <w:tc>
          <w:tcPr>
            <w:tcW w:w="1740" w:type="dxa"/>
            <w:vMerge w:val="restart"/>
            <w:shd w:val="clear" w:color="auto" w:fill="F0F0F0"/>
          </w:tcPr>
          <w:p>
            <w:pPr>
              <w:pStyle w:val="TableParagraph"/>
              <w:spacing w:before="48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46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</w:t>
            </w:r>
          </w:p>
        </w:tc>
      </w:tr>
      <w:tr>
        <w:trPr>
          <w:trHeight w:val="280" w:hRule="atLeast"/>
        </w:trPr>
        <w:tc>
          <w:tcPr>
            <w:tcW w:w="116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59"/>
              <w:ind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01/01/2021 A </w:t>
            </w:r>
            <w:r>
              <w:rPr>
                <w:rFonts w:ascii="Arial"/>
                <w:b/>
                <w:spacing w:val="-2"/>
                <w:sz w:val="14"/>
              </w:rPr>
              <w:t>31/12/2021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59"/>
              <w:ind w:left="3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ACUMULADO</w:t>
            </w:r>
          </w:p>
        </w:tc>
        <w:tc>
          <w:tcPr>
            <w:tcW w:w="174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spacing w:before="61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9517.18.01.21</w:t>
            </w:r>
          </w:p>
        </w:tc>
        <w:tc>
          <w:tcPr>
            <w:tcW w:w="7620" w:type="dxa"/>
          </w:tcPr>
          <w:p>
            <w:pPr>
              <w:pStyle w:val="TableParagraph"/>
              <w:spacing w:before="61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FUNDO DE PARTICIPAÇÃO DOS MUNICÍPIOS - COTA MENSAL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spacing w:before="61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10010000</w:t>
            </w:r>
          </w:p>
        </w:tc>
        <w:tc>
          <w:tcPr>
            <w:tcW w:w="152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1.900.000,00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2.178.927,38</w:t>
            </w:r>
          </w:p>
        </w:tc>
        <w:tc>
          <w:tcPr>
            <w:tcW w:w="158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2.178.927,38</w:t>
            </w:r>
          </w:p>
        </w:tc>
        <w:tc>
          <w:tcPr>
            <w:tcW w:w="174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278.927,38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spacing w:before="61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9517.18.01.50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before="61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IMPOSTO SOBRE A PROPRIEDADE TERRITORIAL </w:t>
            </w:r>
            <w:r>
              <w:rPr>
                <w:spacing w:val="-2"/>
                <w:sz w:val="12"/>
              </w:rPr>
              <w:t>RURAL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spacing w:before="61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9517.18.01.51</w:t>
            </w:r>
          </w:p>
        </w:tc>
        <w:tc>
          <w:tcPr>
            <w:tcW w:w="7620" w:type="dxa"/>
          </w:tcPr>
          <w:p>
            <w:pPr>
              <w:pStyle w:val="TableParagraph"/>
              <w:spacing w:before="61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IMPOSTO SOBRE A PROPRIEDADE TERRITORIAL RURAL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</w:tcPr>
          <w:p>
            <w:pPr>
              <w:pStyle w:val="TableParagraph"/>
              <w:spacing w:before="61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10010000</w:t>
            </w:r>
          </w:p>
        </w:tc>
        <w:tc>
          <w:tcPr>
            <w:tcW w:w="152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2.000,00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spacing w:before="61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9517.18.06.00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before="61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TRANSFERÊNCIA FINANCEIRA DO ICMS – DESONERAÇÃO – L.C. Nº </w:t>
            </w:r>
            <w:r>
              <w:rPr>
                <w:spacing w:val="-2"/>
                <w:sz w:val="12"/>
              </w:rPr>
              <w:t>87/96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spacing w:before="61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9517.18.06.10</w:t>
            </w:r>
          </w:p>
        </w:tc>
        <w:tc>
          <w:tcPr>
            <w:tcW w:w="7620" w:type="dxa"/>
          </w:tcPr>
          <w:p>
            <w:pPr>
              <w:pStyle w:val="TableParagraph"/>
              <w:spacing w:before="61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TRANSFERÊNCIA FINANCEIRA DO ICMS – DESONERAÇÃO – L.C. Nº </w:t>
            </w:r>
            <w:r>
              <w:rPr>
                <w:spacing w:val="-2"/>
                <w:sz w:val="12"/>
              </w:rPr>
              <w:t>87/96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1.000,00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1.000,00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spacing w:before="61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9517.18.06.11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before="61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TRANSFERÊNCIA FINANCEIRA DO ICMS – DESONERAÇÃO – L.C. Nº 87/96 -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61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1.000,00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spacing w:before="61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9517.28.00.00</w:t>
            </w:r>
          </w:p>
        </w:tc>
        <w:tc>
          <w:tcPr>
            <w:tcW w:w="7620" w:type="dxa"/>
          </w:tcPr>
          <w:p>
            <w:pPr>
              <w:pStyle w:val="TableParagraph"/>
              <w:spacing w:before="61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TRANSFERÊNCIAS DOS ESTADOS - ESPECÍFICA </w:t>
            </w:r>
            <w:r>
              <w:rPr>
                <w:spacing w:val="-5"/>
                <w:sz w:val="12"/>
              </w:rPr>
              <w:t>E/M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731.000,00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781.847,28</w:t>
            </w:r>
          </w:p>
        </w:tc>
        <w:tc>
          <w:tcPr>
            <w:tcW w:w="158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781.847,28</w:t>
            </w:r>
          </w:p>
        </w:tc>
        <w:tc>
          <w:tcPr>
            <w:tcW w:w="174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50.847,28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spacing w:before="61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9517.28.01.00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before="61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PARTICIPAÇÃO NA RECEITA DOS </w:t>
            </w:r>
            <w:r>
              <w:rPr>
                <w:spacing w:val="-2"/>
                <w:sz w:val="12"/>
              </w:rPr>
              <w:t>ESTADOS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731.000,00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781.847,28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781.847,28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50.847,28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spacing w:before="61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9517.28.01.10</w:t>
            </w:r>
          </w:p>
        </w:tc>
        <w:tc>
          <w:tcPr>
            <w:tcW w:w="7620" w:type="dxa"/>
          </w:tcPr>
          <w:p>
            <w:pPr>
              <w:pStyle w:val="TableParagraph"/>
              <w:spacing w:before="61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</w:t>
            </w:r>
            <w:r>
              <w:rPr>
                <w:spacing w:val="-4"/>
                <w:sz w:val="12"/>
              </w:rPr>
              <w:t>ICMS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700.000,00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753.787,32</w:t>
            </w:r>
          </w:p>
        </w:tc>
        <w:tc>
          <w:tcPr>
            <w:tcW w:w="158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753.787,32</w:t>
            </w:r>
          </w:p>
        </w:tc>
        <w:tc>
          <w:tcPr>
            <w:tcW w:w="174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53.787,32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spacing w:before="61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9517.28.01.11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before="61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ICMS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61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700.000,00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753.787,32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753.787,32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pacing w:val="-2"/>
                <w:sz w:val="12"/>
              </w:rPr>
              <w:t>53.787,32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spacing w:before="61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9517.28.01.20</w:t>
            </w:r>
          </w:p>
        </w:tc>
        <w:tc>
          <w:tcPr>
            <w:tcW w:w="7620" w:type="dxa"/>
          </w:tcPr>
          <w:p>
            <w:pPr>
              <w:pStyle w:val="TableParagraph"/>
              <w:spacing w:before="61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</w:t>
            </w:r>
            <w:r>
              <w:rPr>
                <w:spacing w:val="-4"/>
                <w:sz w:val="12"/>
              </w:rPr>
              <w:t>IPVA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spacing w:before="61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30.000,00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61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27.797,96</w:t>
            </w:r>
          </w:p>
        </w:tc>
        <w:tc>
          <w:tcPr>
            <w:tcW w:w="1580" w:type="dxa"/>
          </w:tcPr>
          <w:p>
            <w:pPr>
              <w:pStyle w:val="TableParagraph"/>
              <w:spacing w:before="61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27.797,96</w:t>
            </w:r>
          </w:p>
        </w:tc>
        <w:tc>
          <w:tcPr>
            <w:tcW w:w="174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2.202,04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spacing w:before="61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9517.28.01.21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before="61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IPVA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61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spacing w:before="61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30.000,00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61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27.797,96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61"/>
              <w:ind w:right="39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27.797,96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2.202,04</w:t>
            </w:r>
          </w:p>
        </w:tc>
      </w:tr>
      <w:tr>
        <w:trPr>
          <w:trHeight w:val="260" w:hRule="atLeast"/>
        </w:trPr>
        <w:tc>
          <w:tcPr>
            <w:tcW w:w="1160" w:type="dxa"/>
          </w:tcPr>
          <w:p>
            <w:pPr>
              <w:pStyle w:val="TableParagraph"/>
              <w:spacing w:before="61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9517.28.01.30</w:t>
            </w:r>
          </w:p>
        </w:tc>
        <w:tc>
          <w:tcPr>
            <w:tcW w:w="7620" w:type="dxa"/>
          </w:tcPr>
          <w:p>
            <w:pPr>
              <w:pStyle w:val="TableParagraph"/>
              <w:spacing w:before="61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IPI - </w:t>
            </w:r>
            <w:r>
              <w:rPr>
                <w:spacing w:val="-2"/>
                <w:sz w:val="12"/>
              </w:rPr>
              <w:t>MUNICÍPIOS</w:t>
            </w:r>
          </w:p>
        </w:tc>
        <w:tc>
          <w:tcPr>
            <w:tcW w:w="8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1.000,00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262,00</w:t>
            </w:r>
          </w:p>
        </w:tc>
        <w:tc>
          <w:tcPr>
            <w:tcW w:w="1580" w:type="dxa"/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262,00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738,00</w:t>
            </w:r>
          </w:p>
        </w:tc>
      </w:tr>
      <w:tr>
        <w:trPr>
          <w:trHeight w:val="260" w:hRule="atLeast"/>
        </w:trPr>
        <w:tc>
          <w:tcPr>
            <w:tcW w:w="1160" w:type="dxa"/>
            <w:shd w:val="clear" w:color="auto" w:fill="F0F0F0"/>
          </w:tcPr>
          <w:p>
            <w:pPr>
              <w:pStyle w:val="TableParagraph"/>
              <w:spacing w:before="61"/>
              <w:ind w:left="10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9517.28.01.31</w:t>
            </w:r>
          </w:p>
        </w:tc>
        <w:tc>
          <w:tcPr>
            <w:tcW w:w="7620" w:type="dxa"/>
            <w:shd w:val="clear" w:color="auto" w:fill="F0F0F0"/>
          </w:tcPr>
          <w:p>
            <w:pPr>
              <w:pStyle w:val="TableParagraph"/>
              <w:spacing w:before="61"/>
              <w:ind w:left="60"/>
              <w:jc w:val="left"/>
              <w:rPr>
                <w:sz w:val="12"/>
              </w:rPr>
            </w:pPr>
            <w:r>
              <w:rPr>
                <w:sz w:val="12"/>
              </w:rPr>
              <w:t>DEDUÇÃO - COTA-PARTE DO IPI - MUNICÍPIOS - </w:t>
            </w:r>
            <w:r>
              <w:rPr>
                <w:spacing w:val="-2"/>
                <w:sz w:val="12"/>
              </w:rPr>
              <w:t>PRINCIPAL</w:t>
            </w:r>
          </w:p>
        </w:tc>
        <w:tc>
          <w:tcPr>
            <w:tcW w:w="800" w:type="dxa"/>
            <w:shd w:val="clear" w:color="auto" w:fill="F0F0F0"/>
          </w:tcPr>
          <w:p>
            <w:pPr>
              <w:pStyle w:val="TableParagraph"/>
              <w:spacing w:before="61"/>
              <w:ind w:lef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10010000</w:t>
            </w:r>
          </w:p>
        </w:tc>
        <w:tc>
          <w:tcPr>
            <w:tcW w:w="1520" w:type="dxa"/>
            <w:shd w:val="clear" w:color="auto" w:fill="F0F0F0"/>
          </w:tcPr>
          <w:p>
            <w:pPr>
              <w:pStyle w:val="TableParagraph"/>
              <w:spacing w:before="61"/>
              <w:ind w:right="3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1.000,00</w:t>
            </w:r>
          </w:p>
        </w:tc>
        <w:tc>
          <w:tcPr>
            <w:tcW w:w="1620" w:type="dxa"/>
            <w:shd w:val="clear" w:color="auto" w:fill="F0F0F0"/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262,00</w:t>
            </w:r>
          </w:p>
        </w:tc>
        <w:tc>
          <w:tcPr>
            <w:tcW w:w="1580" w:type="dxa"/>
            <w:shd w:val="clear" w:color="auto" w:fill="F0F0F0"/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262,00</w:t>
            </w:r>
          </w:p>
        </w:tc>
        <w:tc>
          <w:tcPr>
            <w:tcW w:w="1740" w:type="dxa"/>
            <w:shd w:val="clear" w:color="auto" w:fill="F0F0F0"/>
          </w:tcPr>
          <w:p>
            <w:pPr>
              <w:pStyle w:val="TableParagraph"/>
              <w:spacing w:before="61"/>
              <w:ind w:right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738,00</w:t>
            </w:r>
          </w:p>
        </w:tc>
      </w:tr>
      <w:tr>
        <w:trPr>
          <w:trHeight w:val="280" w:hRule="atLeast"/>
        </w:trPr>
        <w:tc>
          <w:tcPr>
            <w:tcW w:w="16040" w:type="dxa"/>
            <w:gridSpan w:val="7"/>
            <w:tcBorders>
              <w:bottom w:val="nil"/>
            </w:tcBorders>
            <w:shd w:val="clear" w:color="auto" w:fill="CCCCCC"/>
          </w:tcPr>
          <w:p>
            <w:pPr>
              <w:pStyle w:val="TableParagraph"/>
              <w:tabs>
                <w:tab w:pos="10144" w:val="left" w:leader="none"/>
                <w:tab w:pos="11764" w:val="left" w:leader="none"/>
                <w:tab w:pos="13344" w:val="left" w:leader="none"/>
                <w:tab w:pos="15115" w:val="left" w:leader="none"/>
              </w:tabs>
              <w:spacing w:before="38"/>
              <w:ind w:left="7580"/>
              <w:jc w:val="left"/>
              <w:rPr>
                <w:rFonts w:ascii="Arial"/>
                <w:b/>
                <w:position w:val="1"/>
                <w:sz w:val="14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RECEITA: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2"/>
                <w:position w:val="1"/>
                <w:sz w:val="14"/>
              </w:rPr>
              <w:t>22.500.000,00</w:t>
            </w:r>
            <w:r>
              <w:rPr>
                <w:rFonts w:ascii="Arial"/>
                <w:b/>
                <w:position w:val="1"/>
                <w:sz w:val="14"/>
              </w:rPr>
              <w:tab/>
            </w:r>
            <w:r>
              <w:rPr>
                <w:rFonts w:ascii="Arial"/>
                <w:b/>
                <w:spacing w:val="-2"/>
                <w:position w:val="1"/>
                <w:sz w:val="14"/>
              </w:rPr>
              <w:t>24.289.879,49</w:t>
            </w:r>
            <w:r>
              <w:rPr>
                <w:rFonts w:ascii="Arial"/>
                <w:b/>
                <w:position w:val="1"/>
                <w:sz w:val="14"/>
              </w:rPr>
              <w:tab/>
            </w:r>
            <w:r>
              <w:rPr>
                <w:rFonts w:ascii="Arial"/>
                <w:b/>
                <w:spacing w:val="-2"/>
                <w:position w:val="1"/>
                <w:sz w:val="14"/>
              </w:rPr>
              <w:t>24.289.879,49</w:t>
            </w:r>
            <w:r>
              <w:rPr>
                <w:rFonts w:ascii="Arial"/>
                <w:b/>
                <w:position w:val="1"/>
                <w:sz w:val="14"/>
              </w:rPr>
              <w:tab/>
              <w:t>-</w:t>
            </w:r>
            <w:r>
              <w:rPr>
                <w:rFonts w:ascii="Arial"/>
                <w:b/>
                <w:spacing w:val="-2"/>
                <w:position w:val="1"/>
                <w:sz w:val="14"/>
              </w:rPr>
              <w:t>1.789.879,49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64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1816100</wp:posOffset>
                </wp:positionH>
                <wp:positionV relativeFrom="paragraph">
                  <wp:posOffset>202188</wp:posOffset>
                </wp:positionV>
                <wp:extent cx="3365500" cy="370205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3365500" cy="370205"/>
                          <a:chExt cx="3365500" cy="37020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63573"/>
                            <a:ext cx="336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0" h="0">
                                <a:moveTo>
                                  <a:pt x="0" y="0"/>
                                </a:moveTo>
                                <a:lnTo>
                                  <a:pt x="3365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0553" y="0"/>
                            <a:ext cx="983051" cy="3572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43pt;margin-top:15.920383pt;width:265pt;height:29.15pt;mso-position-horizontal-relative:page;mso-position-vertical-relative:paragraph;z-index:-15728640;mso-wrap-distance-left:0;mso-wrap-distance-right:0" id="docshapegroup5" coordorigin="2860,318" coordsize="5300,583">
                <v:line style="position:absolute" from="2860,891" to="8160,891" stroked="true" strokeweight="1pt" strokecolor="#000000">
                  <v:stroke dashstyle="solid"/>
                </v:line>
                <v:shape style="position:absolute;left:4734;top:318;width:1549;height:563" type="#_x0000_t75" id="docshape6" stroked="false">
                  <v:imagedata r:id="rId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5499100</wp:posOffset>
                </wp:positionH>
                <wp:positionV relativeFrom="paragraph">
                  <wp:posOffset>204424</wp:posOffset>
                </wp:positionV>
                <wp:extent cx="3365500" cy="36830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365500" cy="368300"/>
                          <a:chExt cx="3365500" cy="3683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61337"/>
                            <a:ext cx="336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0" h="0">
                                <a:moveTo>
                                  <a:pt x="0" y="0"/>
                                </a:moveTo>
                                <a:lnTo>
                                  <a:pt x="3365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8129" y="0"/>
                            <a:ext cx="607962" cy="3475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3pt;margin-top:16.096395pt;width:265pt;height:29pt;mso-position-horizontal-relative:page;mso-position-vertical-relative:paragraph;z-index:-15728128;mso-wrap-distance-left:0;mso-wrap-distance-right:0" id="docshapegroup7" coordorigin="8660,322" coordsize="5300,580">
                <v:line style="position:absolute" from="8660,891" to="13960,891" stroked="true" strokeweight="1pt" strokecolor="#000000">
                  <v:stroke dashstyle="solid"/>
                </v:line>
                <v:shape style="position:absolute;left:10830;top:321;width:958;height:548" type="#_x0000_t75" id="docshape8" stroked="false">
                  <v:imagedata r:id="rId7" o:title=""/>
                </v:shape>
                <w10:wrap type="topAndBottom"/>
              </v:group>
            </w:pict>
          </mc:Fallback>
        </mc:AlternateContent>
      </w:r>
    </w:p>
    <w:p>
      <w:pPr>
        <w:tabs>
          <w:tab w:pos="9301" w:val="left" w:leader="none"/>
        </w:tabs>
        <w:spacing w:before="20"/>
        <w:ind w:left="4293" w:right="0" w:firstLine="0"/>
        <w:jc w:val="left"/>
        <w:rPr>
          <w:sz w:val="16"/>
        </w:rPr>
      </w:pPr>
      <w:r>
        <w:rPr>
          <w:sz w:val="16"/>
        </w:rPr>
        <w:t>JOSE ARAKEM </w:t>
      </w:r>
      <w:r>
        <w:rPr>
          <w:spacing w:val="-2"/>
          <w:sz w:val="16"/>
        </w:rPr>
        <w:t>ARAGAO</w:t>
      </w:r>
      <w:r>
        <w:rPr>
          <w:sz w:val="16"/>
        </w:rPr>
        <w:tab/>
        <w:t>JAILSON</w:t>
      </w:r>
      <w:r>
        <w:rPr>
          <w:spacing w:val="-2"/>
          <w:sz w:val="16"/>
        </w:rPr>
        <w:t> </w:t>
      </w:r>
      <w:r>
        <w:rPr>
          <w:sz w:val="16"/>
        </w:rPr>
        <w:t>TRINDADE OLIVEIRA CRC: </w:t>
      </w:r>
      <w:r>
        <w:rPr>
          <w:spacing w:val="-2"/>
          <w:sz w:val="16"/>
        </w:rPr>
        <w:t>1.565/SE</w:t>
      </w:r>
    </w:p>
    <w:p>
      <w:pPr>
        <w:pStyle w:val="BodyText"/>
        <w:spacing w:before="51"/>
        <w:rPr>
          <w:sz w:val="16"/>
        </w:rPr>
      </w:pPr>
    </w:p>
    <w:p>
      <w:pPr>
        <w:tabs>
          <w:tab w:pos="10569" w:val="left" w:leader="none"/>
        </w:tabs>
        <w:spacing w:before="1"/>
        <w:ind w:left="4369" w:right="0" w:firstLine="0"/>
        <w:jc w:val="left"/>
        <w:rPr>
          <w:sz w:val="16"/>
        </w:rPr>
      </w:pPr>
      <w:r>
        <w:rPr>
          <w:sz w:val="16"/>
        </w:rPr>
        <w:t>PREFEITO </w:t>
      </w:r>
      <w:r>
        <w:rPr>
          <w:spacing w:val="-2"/>
          <w:sz w:val="16"/>
        </w:rPr>
        <w:t>MUNICIPAL</w:t>
      </w:r>
      <w:r>
        <w:rPr>
          <w:sz w:val="16"/>
        </w:rPr>
        <w:tab/>
      </w:r>
      <w:r>
        <w:rPr>
          <w:spacing w:val="-2"/>
          <w:sz w:val="16"/>
        </w:rPr>
        <w:t>CONTADOR</w:t>
      </w:r>
    </w:p>
    <w:sectPr>
      <w:pgSz w:w="16840" w:h="11900" w:orient="landscape"/>
      <w:pgMar w:header="405" w:footer="0" w:top="2000" w:bottom="28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5084160">
          <wp:simplePos x="0" y="0"/>
          <wp:positionH relativeFrom="page">
            <wp:posOffset>711200</wp:posOffset>
          </wp:positionH>
          <wp:positionV relativeFrom="page">
            <wp:posOffset>381000</wp:posOffset>
          </wp:positionV>
          <wp:extent cx="515238" cy="6350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238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5084672">
              <wp:simplePos x="0" y="0"/>
              <wp:positionH relativeFrom="page">
                <wp:posOffset>9240901</wp:posOffset>
              </wp:positionH>
              <wp:positionV relativeFrom="page">
                <wp:posOffset>244186</wp:posOffset>
              </wp:positionV>
              <wp:extent cx="80962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096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/>
                            <w:t> de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8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27.630005pt;margin-top:19.227266pt;width:63.75pt;height:13.2pt;mso-position-horizontal-relative:page;mso-position-vertical-relative:page;z-index:-1823180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/>
                      <w:t> de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8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085184">
              <wp:simplePos x="0" y="0"/>
              <wp:positionH relativeFrom="page">
                <wp:posOffset>241300</wp:posOffset>
              </wp:positionH>
              <wp:positionV relativeFrom="page">
                <wp:posOffset>263504</wp:posOffset>
              </wp:positionV>
              <wp:extent cx="970280" cy="11112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97028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Ágape Sistemas -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AgGestor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pt;margin-top:20.748360pt;width:76.4pt;height:8.75pt;mso-position-horizontal-relative:page;mso-position-vertical-relative:page;z-index:-18231296" type="#_x0000_t202" id="docshape2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Ágape Sistemas - </w:t>
                    </w:r>
                    <w:r>
                      <w:rPr>
                        <w:spacing w:val="-2"/>
                        <w:sz w:val="12"/>
                      </w:rPr>
                      <w:t>AgGestor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085696">
              <wp:simplePos x="0" y="0"/>
              <wp:positionH relativeFrom="page">
                <wp:posOffset>241300</wp:posOffset>
              </wp:positionH>
              <wp:positionV relativeFrom="page">
                <wp:posOffset>381981</wp:posOffset>
              </wp:positionV>
              <wp:extent cx="6020435" cy="912494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6020435" cy="91249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6" w:lineRule="auto" w:before="13"/>
                            <w:ind w:left="2320" w:right="2268"/>
                          </w:pPr>
                          <w:r>
                            <w:rPr/>
                            <w:t>PREFEITURA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MUNICIPAL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GRACCHO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CARDOSO AV GETULIO VARGAS, 56, CENTRO</w:t>
                          </w:r>
                        </w:p>
                        <w:p>
                          <w:pPr>
                            <w:pStyle w:val="BodyText"/>
                            <w:spacing w:line="213" w:lineRule="exact"/>
                            <w:ind w:left="2320"/>
                          </w:pPr>
                          <w:r>
                            <w:rPr/>
                            <w:t>CEP: 49.860-</w:t>
                          </w:r>
                          <w:r>
                            <w:rPr>
                              <w:spacing w:val="-5"/>
                            </w:rPr>
                            <w:t>000</w:t>
                          </w:r>
                        </w:p>
                        <w:p>
                          <w:pPr>
                            <w:pStyle w:val="BodyText"/>
                            <w:ind w:left="2320"/>
                          </w:pPr>
                          <w:r>
                            <w:rPr/>
                            <w:t>CNPJ: 13.112.875/0001-</w:t>
                          </w:r>
                          <w:r>
                            <w:rPr>
                              <w:spacing w:val="-5"/>
                            </w:rPr>
                            <w:t>27</w:t>
                          </w:r>
                        </w:p>
                        <w:p>
                          <w:pPr>
                            <w:spacing w:before="19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DEMONSTRATIVO DE RECEITA ORÇAMENTÁRIA POR PERÍODO -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CONSOLIDADO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pt;margin-top:30.077265pt;width:474.05pt;height:71.850pt;mso-position-horizontal-relative:page;mso-position-vertical-relative:page;z-index:-1823078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line="256" w:lineRule="auto" w:before="13"/>
                      <w:ind w:left="2320" w:right="2268"/>
                    </w:pPr>
                    <w:r>
                      <w:rPr/>
                      <w:t>PREFEITURA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MUNICIPAL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GRACCHO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CARDOSO AV GETULIO VARGAS, 56, CENTRO</w:t>
                    </w:r>
                  </w:p>
                  <w:p>
                    <w:pPr>
                      <w:pStyle w:val="BodyText"/>
                      <w:spacing w:line="213" w:lineRule="exact"/>
                      <w:ind w:left="2320"/>
                    </w:pPr>
                    <w:r>
                      <w:rPr/>
                      <w:t>CEP: 49.860-</w:t>
                    </w:r>
                    <w:r>
                      <w:rPr>
                        <w:spacing w:val="-5"/>
                      </w:rPr>
                      <w:t>000</w:t>
                    </w:r>
                  </w:p>
                  <w:p>
                    <w:pPr>
                      <w:pStyle w:val="BodyText"/>
                      <w:ind w:left="2320"/>
                    </w:pPr>
                    <w:r>
                      <w:rPr/>
                      <w:t>CNPJ: 13.112.875/0001-</w:t>
                    </w:r>
                    <w:r>
                      <w:rPr>
                        <w:spacing w:val="-5"/>
                      </w:rPr>
                      <w:t>27</w:t>
                    </w:r>
                  </w:p>
                  <w:p>
                    <w:pPr>
                      <w:spacing w:before="19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DEMONSTRATIVO DE RECEITA ORÇAMENTÁRIA POR PERÍODO -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CONSOLIDADO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086208">
              <wp:simplePos x="0" y="0"/>
              <wp:positionH relativeFrom="page">
                <wp:posOffset>8715120</wp:posOffset>
              </wp:positionH>
              <wp:positionV relativeFrom="page">
                <wp:posOffset>1098508</wp:posOffset>
              </wp:positionV>
              <wp:extent cx="1737360" cy="19621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73736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01/01/2021 A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31/12/2021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86.22998pt;margin-top:86.496719pt;width:136.8pt;height:15.45pt;mso-position-horizontal-relative:page;mso-position-vertical-relative:page;z-index:-18230272" type="#_x0000_t202" id="docshape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01/01/2021 A </w:t>
                    </w:r>
                    <w:r>
                      <w:rPr>
                        <w:spacing w:val="-2"/>
                        <w:sz w:val="24"/>
                      </w:rPr>
                      <w:t>31/12/2021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92"/>
      <w:ind w:left="20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1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2025-05-27T02:08:17Z</dcterms:created>
  <dcterms:modified xsi:type="dcterms:W3CDTF">2025-05-27T02:08:17Z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2025-05-25T00:00:00Z</vt:filetime>
  </property>
  <property fmtid="{D5CDD505-2E9C-101B-9397-08002B2CF9AE}" pid="3" name="Creator">
    <vt:lpwstr>JasperReports (DEMONSTRATIVO_RECEITA_ORCAMENTARIA_PERIODO_CONSOLIDADO)</vt:lpwstr>
  </property>
  <property fmtid="{D5CDD505-2E9C-101B-9397-08002B2CF9AE}" pid="4" name="LastSaved">
    <vt:filetime>2025-05-27T00:00:00Z</vt:filetime>
  </property>
  <property fmtid="{D5CDD505-2E9C-101B-9397-08002B2CF9AE}" pid="5" name="Producer">
    <vt:lpwstr>iText 2.1.7 by 1T3XT</vt:lpwstr>
  </property>
</Properties>
</file>