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6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7620"/>
        <w:gridCol w:w="800"/>
        <w:gridCol w:w="1520"/>
        <w:gridCol w:w="1620"/>
        <w:gridCol w:w="1580"/>
        <w:gridCol w:w="1740"/>
      </w:tblGrid>
      <w:tr>
        <w:trPr>
          <w:trHeight w:val="280" w:hRule="atLeast"/>
        </w:trPr>
        <w:tc>
          <w:tcPr>
            <w:tcW w:w="116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CONTA</w:t>
            </w:r>
          </w:p>
        </w:tc>
        <w:tc>
          <w:tcPr>
            <w:tcW w:w="76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80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16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FONTE</w:t>
            </w:r>
          </w:p>
        </w:tc>
        <w:tc>
          <w:tcPr>
            <w:tcW w:w="15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9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PREVISÃO</w:t>
            </w:r>
          </w:p>
        </w:tc>
        <w:tc>
          <w:tcPr>
            <w:tcW w:w="3200" w:type="dxa"/>
            <w:gridSpan w:val="2"/>
            <w:shd w:val="clear" w:color="auto" w:fill="F0F0F0"/>
          </w:tcPr>
          <w:p>
            <w:pPr>
              <w:pStyle w:val="TableParagraph"/>
              <w:spacing w:before="49"/>
              <w:ind w:left="10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ARRECADAÇÃO</w:t>
            </w:r>
          </w:p>
        </w:tc>
        <w:tc>
          <w:tcPr>
            <w:tcW w:w="174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46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</w:t>
            </w:r>
          </w:p>
        </w:tc>
      </w:tr>
      <w:tr>
        <w:trPr>
          <w:trHeight w:val="280" w:hRule="atLeast"/>
        </w:trPr>
        <w:tc>
          <w:tcPr>
            <w:tcW w:w="116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49"/>
              <w:ind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01/01/2024 A </w:t>
            </w:r>
            <w:r>
              <w:rPr>
                <w:rFonts w:ascii="Arial"/>
                <w:b/>
                <w:spacing w:val="-2"/>
                <w:sz w:val="14"/>
              </w:rPr>
              <w:t>31/12/2024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49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ACUMULADO</w:t>
            </w:r>
          </w:p>
        </w:tc>
        <w:tc>
          <w:tcPr>
            <w:tcW w:w="174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1000.00.00.00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RECEITAS </w:t>
            </w:r>
            <w:r>
              <w:rPr>
                <w:spacing w:val="-2"/>
                <w:sz w:val="12"/>
              </w:rPr>
              <w:t>CORRENTES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45.862.990,00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43.540.379,95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43.540.379,95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2.322.610,05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1100.00.00.00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RECEITA </w:t>
            </w:r>
            <w:r>
              <w:rPr>
                <w:spacing w:val="-2"/>
                <w:sz w:val="12"/>
              </w:rPr>
              <w:t>TRIBUTARIA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3.936.730,00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1.308.411,83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1.308.411,83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2.628.318,17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1110.00.00.00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IMPOSTOS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3.736.730,00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1.138.534,04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1.138.534,04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2.598.195,96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IMPOSTOS SOBRE O PATRIMONIO E A </w:t>
            </w:r>
            <w:r>
              <w:rPr>
                <w:spacing w:val="-2"/>
                <w:sz w:val="12"/>
              </w:rPr>
              <w:t>RENDA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689.730,00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689.730,00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</w:t>
            </w:r>
            <w:r>
              <w:rPr>
                <w:spacing w:val="-2"/>
                <w:sz w:val="12"/>
              </w:rPr>
              <w:t>URBANA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250.230,00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250.230,00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1112.50.01.00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152.980,00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152.980,00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1112.50.01.00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15001001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19.940,00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19.940,00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1112.50.01.00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15001002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1.440,00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1.440,00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1112.50.02.00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MULTAS E </w:t>
            </w:r>
            <w:r>
              <w:rPr>
                <w:spacing w:val="-2"/>
                <w:sz w:val="12"/>
              </w:rPr>
              <w:t>JUROS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25.560,00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25.560,00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1112.50.02.00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MULTAS E </w:t>
            </w:r>
            <w:r>
              <w:rPr>
                <w:spacing w:val="-2"/>
                <w:sz w:val="12"/>
              </w:rPr>
              <w:t>JUROS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15001001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260,00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260,00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1112.50.02.00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MULTAS E </w:t>
            </w:r>
            <w:r>
              <w:rPr>
                <w:spacing w:val="-2"/>
                <w:sz w:val="12"/>
              </w:rPr>
              <w:t>JUROS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15001002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180,00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180,00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1112.50.03.00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DÍVIDA </w:t>
            </w:r>
            <w:r>
              <w:rPr>
                <w:spacing w:val="-2"/>
                <w:sz w:val="12"/>
              </w:rPr>
              <w:t>ATIVA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49.150,00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49.150,00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1112.50.03.00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DÍVIDA </w:t>
            </w:r>
            <w:r>
              <w:rPr>
                <w:spacing w:val="-2"/>
                <w:sz w:val="12"/>
              </w:rPr>
              <w:t>ATIVA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15001001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1112.50.03.00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DÍVIDA </w:t>
            </w:r>
            <w:r>
              <w:rPr>
                <w:spacing w:val="-2"/>
                <w:sz w:val="12"/>
              </w:rPr>
              <w:t>ATIVA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15001002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1112.50.04.00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MULTAS E JUROS DA DÍVIDA </w:t>
            </w:r>
            <w:r>
              <w:rPr>
                <w:spacing w:val="-2"/>
                <w:sz w:val="12"/>
              </w:rPr>
              <w:t>ATIVA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280,00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280,00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1112.50.04.00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MULTAS E JUROS DA DÍVIDA </w:t>
            </w:r>
            <w:r>
              <w:rPr>
                <w:spacing w:val="-2"/>
                <w:sz w:val="12"/>
              </w:rPr>
              <w:t>ATIVA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15001001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1112.50.04.00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MULTAS E JUROS DA DÍVIDA </w:t>
            </w:r>
            <w:r>
              <w:rPr>
                <w:spacing w:val="-2"/>
                <w:sz w:val="12"/>
              </w:rPr>
              <w:t>ATIVA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15001002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1112.53.00.00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IMPOSTOS SOBRE TRANSMISSÃO "INTER VIVOS" DE BENS IMÓVEIS E DE DIREITOS REAIS SOBRE </w:t>
            </w:r>
            <w:r>
              <w:rPr>
                <w:spacing w:val="-2"/>
                <w:sz w:val="12"/>
              </w:rPr>
              <w:t>IMÓVEIS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439.500,00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439.500,00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1112.53.01.00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IMPOSTOS SOBRE TRANSMISSÃO "INTER VIVOS" DE BENS IMÓVEIS E DE DIREITOS REAIS SOBRE IMÓVEIS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300.000,00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300.000,00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1112.53.01.00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IMPOSTOS SOBRE TRANSMISSÃO "INTER VIVOS" DE BENS IMÓVEIS E DE DIREITOS REAIS SOBRE IMÓVEIS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15001001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95.000,00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95.000,00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1112.53.01.00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IMPOSTOS SOBRE TRANSMISSÃO "INTER VIVOS" DE BENS IMÓVEIS E DE DIREITOS REAIS SOBRE IMÓVEIS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15001002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44.500,00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44.500,00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1113.00.00.00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Impostos sobre a Renda e Proventos de Qualquer </w:t>
            </w:r>
            <w:r>
              <w:rPr>
                <w:spacing w:val="-2"/>
                <w:sz w:val="12"/>
              </w:rPr>
              <w:t>Natureza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2.286.000,00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747.364,23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747.364,23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1.538.635,77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1113.03.00.00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RENDA - RETIDO NA </w:t>
            </w:r>
            <w:r>
              <w:rPr>
                <w:spacing w:val="-2"/>
                <w:sz w:val="12"/>
              </w:rPr>
              <w:t>FONTE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2.286.000,00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747.364,23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747.364,23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1.538.635,77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1113.03.10.00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RENDA - RETIDO NA FONTE - </w:t>
            </w:r>
            <w:r>
              <w:rPr>
                <w:spacing w:val="-2"/>
                <w:sz w:val="12"/>
              </w:rPr>
              <w:t>TRABALHO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1.181.600,00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747.364,23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747.364,23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434.235,77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1113.03.11.00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RENDA - RETIDO NA FONTE - TRABALHO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681.120,00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747.364,23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747.364,23</w:t>
            </w:r>
          </w:p>
        </w:tc>
        <w:tc>
          <w:tcPr>
            <w:tcW w:w="174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66.244,23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1113.03.11.00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RENDA - RETIDO NA FONTE - TRABALHO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15001001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450.120,00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450.120,00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1113.03.11.00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RENDA - RETIDO NA FONTE - TRABALHO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15001002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50.360,00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50.360,00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1113.03.40.00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RENDA - RETIDO NA FONTE - OUTROS </w:t>
            </w:r>
            <w:r>
              <w:rPr>
                <w:spacing w:val="-2"/>
                <w:sz w:val="12"/>
              </w:rPr>
              <w:t>RENDIMENTOS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1.104.400,00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1.104.400,00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1113.03.41.00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RENDA - RETIDO NA FONTE - OUTROS RENDIMENTOS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1.000.000,00</w:t>
            </w:r>
          </w:p>
        </w:tc>
      </w:tr>
    </w:tbl>
    <w:p>
      <w:pPr>
        <w:pStyle w:val="TableParagraph"/>
        <w:spacing w:after="0"/>
        <w:rPr>
          <w:sz w:val="12"/>
        </w:rPr>
        <w:sectPr>
          <w:headerReference w:type="default" r:id="rId5"/>
          <w:type w:val="continuous"/>
          <w:pgSz w:w="16840" w:h="11900" w:orient="landscape"/>
          <w:pgMar w:header="405" w:footer="0" w:top="2080" w:bottom="939" w:left="283" w:right="283"/>
          <w:pgNumType w:start="1"/>
        </w:sectPr>
      </w:pPr>
    </w:p>
    <w:tbl>
      <w:tblPr>
        <w:tblW w:w="0" w:type="auto"/>
        <w:jc w:val="left"/>
        <w:tblInd w:w="126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7620"/>
        <w:gridCol w:w="800"/>
        <w:gridCol w:w="1520"/>
        <w:gridCol w:w="1620"/>
        <w:gridCol w:w="1580"/>
        <w:gridCol w:w="1740"/>
      </w:tblGrid>
      <w:tr>
        <w:trPr>
          <w:trHeight w:val="280" w:hRule="atLeast"/>
        </w:trPr>
        <w:tc>
          <w:tcPr>
            <w:tcW w:w="116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CONTA</w:t>
            </w:r>
          </w:p>
        </w:tc>
        <w:tc>
          <w:tcPr>
            <w:tcW w:w="76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80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16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FONTE</w:t>
            </w:r>
          </w:p>
        </w:tc>
        <w:tc>
          <w:tcPr>
            <w:tcW w:w="15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9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PREVISÃO</w:t>
            </w:r>
          </w:p>
        </w:tc>
        <w:tc>
          <w:tcPr>
            <w:tcW w:w="3200" w:type="dxa"/>
            <w:gridSpan w:val="2"/>
            <w:shd w:val="clear" w:color="auto" w:fill="F0F0F0"/>
          </w:tcPr>
          <w:p>
            <w:pPr>
              <w:pStyle w:val="TableParagraph"/>
              <w:spacing w:before="49"/>
              <w:ind w:left="10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ARRECADAÇÃO</w:t>
            </w:r>
          </w:p>
        </w:tc>
        <w:tc>
          <w:tcPr>
            <w:tcW w:w="174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46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</w:t>
            </w:r>
          </w:p>
        </w:tc>
      </w:tr>
      <w:tr>
        <w:trPr>
          <w:trHeight w:val="280" w:hRule="atLeast"/>
        </w:trPr>
        <w:tc>
          <w:tcPr>
            <w:tcW w:w="116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49"/>
              <w:ind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01/01/2024 A </w:t>
            </w:r>
            <w:r>
              <w:rPr>
                <w:rFonts w:ascii="Arial"/>
                <w:b/>
                <w:spacing w:val="-2"/>
                <w:sz w:val="14"/>
              </w:rPr>
              <w:t>31/12/2024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49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ACUMULADO</w:t>
            </w:r>
          </w:p>
        </w:tc>
        <w:tc>
          <w:tcPr>
            <w:tcW w:w="174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1113.03.41.00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RENDA - RETIDO NA FONTE - OUTROS RENDIMENTOS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15001001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102.600,00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102.600,00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1113.03.41.00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RENDA - RETIDO NA FONTE - OUTROS RENDIMENTOS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15001002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1.800,00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1.800,00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1114.00.00.00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IMPOSTOS SOBRE A PRODUÇÃO E CIRCULAÇÃO DE MERCADORIAS E </w:t>
            </w:r>
            <w:r>
              <w:rPr>
                <w:spacing w:val="-2"/>
                <w:sz w:val="12"/>
              </w:rPr>
              <w:t>SERVIÇOS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761.000,00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391.169,81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391.169,81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369.830,19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1114.51.00.00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IMPOSTOS SOBRE </w:t>
            </w:r>
            <w:r>
              <w:rPr>
                <w:spacing w:val="-2"/>
                <w:sz w:val="12"/>
              </w:rPr>
              <w:t>SERVIÇOS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761.000,00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391.169,81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391.169,81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369.830,19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1114.51.10.00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SERVIÇOS DE QUALQUER NATUREZA - </w:t>
            </w:r>
            <w:r>
              <w:rPr>
                <w:spacing w:val="-2"/>
                <w:sz w:val="12"/>
              </w:rPr>
              <w:t>ISSQN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761.000,00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391.169,81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391.169,81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369.830,19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1114.51.11.00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SERVIÇOS DE QUALQUER NATUREZA - ISSQN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450.000,00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391.169,81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391.169,81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58.830,19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1114.51.11.00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SERVIÇOS DE QUALQUER NATUREZA - ISSQN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15001001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240.000,00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240.000,00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1114.51.11.00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SERVIÇOS DE QUALQUER NATUREZA - ISSQN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15001002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36.000,00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36.000,00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1114.51.12.00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SERVIÇOS DE QUALQUER NATUREZA - ISSQN - MULTAS E </w:t>
            </w:r>
            <w:r>
              <w:rPr>
                <w:spacing w:val="-2"/>
                <w:sz w:val="12"/>
              </w:rPr>
              <w:t>JUROS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35.000,00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35.000,00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1120.00.00.00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TAXAS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200.000,00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169.877,79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169.877,79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30.122,21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1121.01.00.00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TAXAS DE INSPEÇÃO, CONTROLE E </w:t>
            </w:r>
            <w:r>
              <w:rPr>
                <w:spacing w:val="-2"/>
                <w:sz w:val="12"/>
              </w:rPr>
              <w:t>FISCALIZAÇÃO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200.000,00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169.877,79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169.877,79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30.122,21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1121.01.01.00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TAXAS DE INSPEÇÃO, CONTROLE E FISCALIZAÇÃO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200.000,00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169.877,79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169.877,79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30.122,21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1200.00.00.00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RECEITA DE </w:t>
            </w:r>
            <w:r>
              <w:rPr>
                <w:spacing w:val="-2"/>
                <w:sz w:val="12"/>
              </w:rPr>
              <w:t>CONTRIBUIÇÕES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112.000,00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112.000,00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1240.00.00.00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CONTRIBUIÇÃO PARA O CUSTEIO DO SERVIÇO DE ILUMINAÇÃO </w:t>
            </w:r>
            <w:r>
              <w:rPr>
                <w:spacing w:val="-2"/>
                <w:sz w:val="12"/>
              </w:rPr>
              <w:t>PÚBLICA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112.000,00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112.000,00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1241.00.00.00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CONTRIBUIÇÃO PARA O CUSTEIO DO SERVIÇO DE ILUMINAÇÃO </w:t>
            </w:r>
            <w:r>
              <w:rPr>
                <w:spacing w:val="-2"/>
                <w:sz w:val="12"/>
              </w:rPr>
              <w:t>PÚBLICA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112.000,00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112.000,00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1241.50.00.00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CONTRIBUIÇÃO PARA O CUSTEIO DO SERVIÇO DE ILUMINAÇÃO </w:t>
            </w:r>
            <w:r>
              <w:rPr>
                <w:spacing w:val="-2"/>
                <w:sz w:val="12"/>
              </w:rPr>
              <w:t>PÚBLICA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112.000,00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112.000,00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1241.50.01.00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CONTRIBUIÇÃO PARA O CUSTEIO DO SERVIÇO DE ILUMINAÇÃO PÚBLICA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17510000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112.000,00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112.000,00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1300.00.00.00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RECEITA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141.700,00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2.757.211,85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2.757.211,85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2.615.511,85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1320.00.00.00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RECEITAS DE VALORES </w:t>
            </w:r>
            <w:r>
              <w:rPr>
                <w:spacing w:val="-2"/>
                <w:sz w:val="12"/>
              </w:rPr>
              <w:t>MOBILIARIOS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141.700,00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39.839,79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39.839,79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101.860,21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</w:t>
            </w:r>
            <w:r>
              <w:rPr>
                <w:spacing w:val="-2"/>
                <w:sz w:val="12"/>
              </w:rPr>
              <w:t>BANCÁRIOS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141.700,00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39.839,79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39.839,79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101.860,21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31.474,94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31.474,94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18.525,06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15001001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1.500,00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1.500,00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15400000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15520000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15700000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15730000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16000000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42.000,00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42.000,00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16010000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2.500,00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7.607,13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7.607,13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5.107,13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16310000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2.000,00</w:t>
            </w:r>
          </w:p>
        </w:tc>
      </w:tr>
    </w:tbl>
    <w:p>
      <w:pPr>
        <w:pStyle w:val="TableParagraph"/>
        <w:spacing w:after="0"/>
        <w:rPr>
          <w:sz w:val="12"/>
        </w:rPr>
        <w:sectPr>
          <w:type w:val="continuous"/>
          <w:pgSz w:w="16840" w:h="11900" w:orient="landscape"/>
          <w:pgMar w:header="405" w:footer="0" w:top="2080" w:bottom="939" w:left="283" w:right="283"/>
        </w:sectPr>
      </w:pPr>
    </w:p>
    <w:tbl>
      <w:tblPr>
        <w:tblW w:w="0" w:type="auto"/>
        <w:jc w:val="left"/>
        <w:tblInd w:w="126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7620"/>
        <w:gridCol w:w="800"/>
        <w:gridCol w:w="1520"/>
        <w:gridCol w:w="1620"/>
        <w:gridCol w:w="1580"/>
        <w:gridCol w:w="1740"/>
      </w:tblGrid>
      <w:tr>
        <w:trPr>
          <w:trHeight w:val="280" w:hRule="atLeast"/>
        </w:trPr>
        <w:tc>
          <w:tcPr>
            <w:tcW w:w="116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CONTA</w:t>
            </w:r>
          </w:p>
        </w:tc>
        <w:tc>
          <w:tcPr>
            <w:tcW w:w="76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80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16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FONTE</w:t>
            </w:r>
          </w:p>
        </w:tc>
        <w:tc>
          <w:tcPr>
            <w:tcW w:w="15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9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PREVISÃO</w:t>
            </w:r>
          </w:p>
        </w:tc>
        <w:tc>
          <w:tcPr>
            <w:tcW w:w="3200" w:type="dxa"/>
            <w:gridSpan w:val="2"/>
            <w:shd w:val="clear" w:color="auto" w:fill="F0F0F0"/>
          </w:tcPr>
          <w:p>
            <w:pPr>
              <w:pStyle w:val="TableParagraph"/>
              <w:spacing w:before="49"/>
              <w:ind w:left="10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ARRECADAÇÃO</w:t>
            </w:r>
          </w:p>
        </w:tc>
        <w:tc>
          <w:tcPr>
            <w:tcW w:w="174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46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</w:t>
            </w:r>
          </w:p>
        </w:tc>
      </w:tr>
      <w:tr>
        <w:trPr>
          <w:trHeight w:val="280" w:hRule="atLeast"/>
        </w:trPr>
        <w:tc>
          <w:tcPr>
            <w:tcW w:w="116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49"/>
              <w:ind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01/01/2024 A </w:t>
            </w:r>
            <w:r>
              <w:rPr>
                <w:rFonts w:ascii="Arial"/>
                <w:b/>
                <w:spacing w:val="-2"/>
                <w:sz w:val="14"/>
              </w:rPr>
              <w:t>31/12/2024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49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ACUMULADO</w:t>
            </w:r>
          </w:p>
        </w:tc>
        <w:tc>
          <w:tcPr>
            <w:tcW w:w="174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16350000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16590000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757,72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757,72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6.242,28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16650000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16690000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27.000,00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27.000,00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17010000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17050000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17200000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1339.00.00.00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RECEITAS DE CONCESSÕES E </w:t>
            </w:r>
            <w:r>
              <w:rPr>
                <w:spacing w:val="-2"/>
                <w:sz w:val="12"/>
              </w:rPr>
              <w:t>PERMISSÕES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2.717.372,06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2.717.372,06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2.717.372,06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1339.99.00.00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RECEITAS DE CONCESSÕES E </w:t>
            </w:r>
            <w:r>
              <w:rPr>
                <w:spacing w:val="-2"/>
                <w:sz w:val="12"/>
              </w:rPr>
              <w:t>PERMISSÕES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2.717.372,06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2.717.372,06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2.717.372,06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1339.99.01.00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Delegações de Serviços Públicos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17490000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2.717.372,06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2.717.372,06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2.717.372,06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1700.00.00.00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TRANSFERENCIAS </w:t>
            </w:r>
            <w:r>
              <w:rPr>
                <w:spacing w:val="-2"/>
                <w:sz w:val="12"/>
              </w:rPr>
              <w:t>CORRENTES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39.672.060,00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37.697.935,33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37.697.935,33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1.974.124,67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1710.00.00.00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DA UNIÃO E DE SUAS </w:t>
            </w:r>
            <w:r>
              <w:rPr>
                <w:spacing w:val="-2"/>
                <w:sz w:val="12"/>
              </w:rPr>
              <w:t>ENTIDADES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23.419.710,00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24.699.028,19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24.699.028,19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1.279.318,19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1711.00.00.00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DECORRENTES DE PARTICIPAÇÃO NA RECEITA DA </w:t>
            </w:r>
            <w:r>
              <w:rPr>
                <w:spacing w:val="-2"/>
                <w:sz w:val="12"/>
              </w:rPr>
              <w:t>UNIÃO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18.959.810,00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17.749.592,13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17.749.592,13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1.210.217,87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1711.51.00.00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DE PARTICIPAÇÃO DOS MUNICÍPIOS - </w:t>
            </w:r>
            <w:r>
              <w:rPr>
                <w:spacing w:val="-5"/>
                <w:sz w:val="12"/>
              </w:rPr>
              <w:t>FPM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18.957.810,00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17.741.035,78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17.741.035,78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1.216.774,22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1711.51.10.00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DE PARTICIPAÇÃO DOS MUNICÍPIOS - COTA </w:t>
            </w:r>
            <w:r>
              <w:rPr>
                <w:spacing w:val="-2"/>
                <w:sz w:val="12"/>
              </w:rPr>
              <w:t>MENSAL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17.307.810,00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16.080.917,73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16.080.917,73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1.226.892,27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1711.51.11.00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DE PARTICIPAÇÃO DOS MUNICÍPIOS - COTA MENSAL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13.200.000,00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16.080.917,73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16.080.917,73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2.880.917,73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1711.51.11.00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DE PARTICIPAÇÃO DOS MUNICÍPIOS - COTA MENSAL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15001001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1.615.070,00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1.615.070,00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1711.51.11.00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DE PARTICIPAÇÃO DOS MUNICÍPIOS - COTA MENSAL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15001002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2.492.740,00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2.492.740,00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1711.51.20.00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de Participação dos Municípios - Cotas </w:t>
            </w:r>
            <w:r>
              <w:rPr>
                <w:spacing w:val="-2"/>
                <w:sz w:val="12"/>
              </w:rPr>
              <w:t>Extraordinárias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1.650.000,00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1.660.118,05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1.660.118,05</w:t>
            </w:r>
          </w:p>
        </w:tc>
        <w:tc>
          <w:tcPr>
            <w:tcW w:w="174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10.118,05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1711.51.21.00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de Participação dos Municípios - Cotas Extraordinárias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1.550.000,00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1.660.118,05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1.660.118,05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110.118,05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1711.51.21.00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de Participação dos Municípios - Cotas Extraordinárias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15001001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1711.51.21.00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de Participação dos Municípios - Cotas Extraordinárias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15001002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1711.52.00.00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IMPOSTO SOBRE A PROPRIEDADE TERRITORIAL </w:t>
            </w:r>
            <w:r>
              <w:rPr>
                <w:spacing w:val="-2"/>
                <w:sz w:val="12"/>
              </w:rPr>
              <w:t>RURAL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8.556,35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8.556,35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6.556,35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1711.52.01.00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IMPOSTO SOBRE A PROPRIEDADE TERRITORIAL RURAL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1.600,00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8.556,35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8.556,35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6.956,35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1711.52.01.00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IMPOSTO SOBRE A PROPRIEDADE TERRITORIAL RURAL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15001001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1711.52.01.00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IMPOSTO SOBRE A PROPRIEDADE TERRITORIAL RURAL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15001002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1712.00.00.00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DAS COMPENSAÇÕES FINANCEIRAS PELA EXPLORAÇÃO DE RECURSOS </w:t>
            </w:r>
            <w:r>
              <w:rPr>
                <w:spacing w:val="-2"/>
                <w:sz w:val="12"/>
              </w:rPr>
              <w:t>NATURAIS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323.000,00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320.403,27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320.403,27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2.596,73</w:t>
            </w:r>
          </w:p>
        </w:tc>
      </w:tr>
    </w:tbl>
    <w:p>
      <w:pPr>
        <w:pStyle w:val="TableParagraph"/>
        <w:spacing w:after="0"/>
        <w:rPr>
          <w:sz w:val="12"/>
        </w:rPr>
        <w:sectPr>
          <w:type w:val="continuous"/>
          <w:pgSz w:w="16840" w:h="11900" w:orient="landscape"/>
          <w:pgMar w:header="405" w:footer="0" w:top="2080" w:bottom="939" w:left="283" w:right="283"/>
        </w:sectPr>
      </w:pPr>
    </w:p>
    <w:tbl>
      <w:tblPr>
        <w:tblW w:w="0" w:type="auto"/>
        <w:jc w:val="left"/>
        <w:tblInd w:w="126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7620"/>
        <w:gridCol w:w="800"/>
        <w:gridCol w:w="1520"/>
        <w:gridCol w:w="1620"/>
        <w:gridCol w:w="1580"/>
        <w:gridCol w:w="1740"/>
      </w:tblGrid>
      <w:tr>
        <w:trPr>
          <w:trHeight w:val="280" w:hRule="atLeast"/>
        </w:trPr>
        <w:tc>
          <w:tcPr>
            <w:tcW w:w="116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CONTA</w:t>
            </w:r>
          </w:p>
        </w:tc>
        <w:tc>
          <w:tcPr>
            <w:tcW w:w="76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80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16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FONTE</w:t>
            </w:r>
          </w:p>
        </w:tc>
        <w:tc>
          <w:tcPr>
            <w:tcW w:w="15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9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PREVISÃO</w:t>
            </w:r>
          </w:p>
        </w:tc>
        <w:tc>
          <w:tcPr>
            <w:tcW w:w="3200" w:type="dxa"/>
            <w:gridSpan w:val="2"/>
            <w:shd w:val="clear" w:color="auto" w:fill="F0F0F0"/>
          </w:tcPr>
          <w:p>
            <w:pPr>
              <w:pStyle w:val="TableParagraph"/>
              <w:spacing w:before="49"/>
              <w:ind w:left="10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ARRECADAÇÃO</w:t>
            </w:r>
          </w:p>
        </w:tc>
        <w:tc>
          <w:tcPr>
            <w:tcW w:w="174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46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</w:t>
            </w:r>
          </w:p>
        </w:tc>
      </w:tr>
      <w:tr>
        <w:trPr>
          <w:trHeight w:val="280" w:hRule="atLeast"/>
        </w:trPr>
        <w:tc>
          <w:tcPr>
            <w:tcW w:w="116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49"/>
              <w:ind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01/01/2024 A </w:t>
            </w:r>
            <w:r>
              <w:rPr>
                <w:rFonts w:ascii="Arial"/>
                <w:b/>
                <w:spacing w:val="-2"/>
                <w:sz w:val="14"/>
              </w:rPr>
              <w:t>31/12/2024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49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ACUMULADO</w:t>
            </w:r>
          </w:p>
        </w:tc>
        <w:tc>
          <w:tcPr>
            <w:tcW w:w="174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1712.52.00.00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DA COMPENSAÇÃO FINANCEIRA PELA PRODUÇÃO DE </w:t>
            </w:r>
            <w:r>
              <w:rPr>
                <w:spacing w:val="-2"/>
                <w:sz w:val="12"/>
              </w:rPr>
              <w:t>PETRÓLEO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323.000,00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320.403,27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320.403,27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2.596,73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1712.52.10.00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DA COMPENSAÇÃO FINANCEIRA PELA PRODUÇÃO DE PETRÓLEO – LEI Nº </w:t>
            </w:r>
            <w:r>
              <w:rPr>
                <w:spacing w:val="-2"/>
                <w:sz w:val="12"/>
              </w:rPr>
              <w:t>7.990/89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1.545,96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1.545,96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1.454,04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1712.52.11.00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DA COMPENSAÇÃO FINANCEIRA PELA PRODUÇÃO DE PETRÓLEO – LEI Nº 7.990/89 -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17200000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1.545,96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1.545,96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1.454,04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1712.52.40.00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ESPECIAL DO PETRÓLEO – </w:t>
            </w:r>
            <w:r>
              <w:rPr>
                <w:spacing w:val="-5"/>
                <w:sz w:val="12"/>
              </w:rPr>
              <w:t>FEP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320.000,00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318.857,31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318.857,31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1.142,69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1712.52.41.00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ESPECIAL DO PETRÓLEO – FEP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17200000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320.000,00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318.857,31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318.857,31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1.142,69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SISTEMA ÚNICO DE SAÚDE – </w:t>
            </w:r>
            <w:r>
              <w:rPr>
                <w:spacing w:val="-5"/>
                <w:sz w:val="12"/>
              </w:rPr>
              <w:t>SUS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1.692.000,00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4.193.352,38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4.193.352,38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2.501.352,38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1713.50.00.00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SISTEMA ÚNICO DE SAÚDE – SUS – REPASSES FUNDO A FUNDO - BLOCO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MANUTENÇÃO DAS AÇÕES E SERVIÇOS PÚBLICOS DE </w:t>
            </w:r>
            <w:r>
              <w:rPr>
                <w:spacing w:val="-2"/>
                <w:sz w:val="12"/>
              </w:rPr>
              <w:t>SAÚDE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1.691.000,00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4.193.352,38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4.193.352,38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2.502.352,38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1713.50.10.00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MANUTENÇÃO DAS AÇÕES E SERVIÇOS PÚBLICOS DE SAÚDE – </w:t>
            </w:r>
            <w:r>
              <w:rPr>
                <w:spacing w:val="-2"/>
                <w:sz w:val="12"/>
              </w:rPr>
              <w:t>ATENÇÃO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PRIMÁRIA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997.000,00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3.831.859,01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3.831.859,01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2.834.859,01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1713.50.11.00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MANUTENÇÃO DAS AÇÕES E SERVIÇOS PÚBLICOS DE SAÚDE – </w:t>
            </w:r>
            <w:r>
              <w:rPr>
                <w:spacing w:val="-2"/>
                <w:sz w:val="12"/>
              </w:rPr>
              <w:t>ATENÇÃO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PRIMÁRIA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16000000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997.000,00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1.437.555,01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1.437.555,01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440.555,01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1713.50.11.00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MANUTENÇÃO DAS AÇÕES E SERVIÇOS PÚBLICOS DE SAÚDE – </w:t>
            </w:r>
            <w:r>
              <w:rPr>
                <w:spacing w:val="-2"/>
                <w:sz w:val="12"/>
              </w:rPr>
              <w:t>ATENÇÃO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PRIMÁRIA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16040000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457.488,00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457.488,00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457.488,00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1713.50.11.00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MANUTENÇÃO DAS AÇÕES E SERVIÇOS PÚBLICOS DE SAÚDE – </w:t>
            </w:r>
            <w:r>
              <w:rPr>
                <w:spacing w:val="-2"/>
                <w:sz w:val="12"/>
              </w:rPr>
              <w:t>ATENÇÃO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PRIMÁRIA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16593110</w:t>
            </w:r>
          </w:p>
        </w:tc>
        <w:tc>
          <w:tcPr>
            <w:tcW w:w="15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1.936.816,00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1.936.816,00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1.936.816,00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1713.50.20.00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MANUTENÇÃO DAS AÇÕES E SERVIÇOS PÚBLICOS DE SAÚDE – </w:t>
            </w:r>
            <w:r>
              <w:rPr>
                <w:spacing w:val="-2"/>
                <w:sz w:val="12"/>
              </w:rPr>
              <w:t>ATENÇÃO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ESPECIALIZADA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69.000,00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68.073,72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68.073,72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926,28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1713.50.21.00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MANUTENÇÃO DAS AÇÕES E SERVIÇOS PÚBLICOS DE SAÚDE – </w:t>
            </w:r>
            <w:r>
              <w:rPr>
                <w:spacing w:val="-2"/>
                <w:sz w:val="12"/>
              </w:rPr>
              <w:t>ATENÇÃO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ESPECIALIZADA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16000000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69.000,00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68.073,72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68.073,72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926,28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1713.50.30.00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MANUTENÇÃO DAS AÇÕES E SERVIÇOS PÚBLICOS DE SAÚDE – </w:t>
            </w:r>
            <w:r>
              <w:rPr>
                <w:spacing w:val="-2"/>
                <w:sz w:val="12"/>
              </w:rPr>
              <w:t>VIGILÂNCIA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EM </w:t>
            </w:r>
            <w:r>
              <w:rPr>
                <w:spacing w:val="-2"/>
                <w:sz w:val="12"/>
              </w:rPr>
              <w:t>SAÚDE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506.000,00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128.734,21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128.734,21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377.265,79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1713.50.31.00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MANUTENÇÃO DAS AÇÕES E SERVIÇOS PÚBLICOS DE SAÚDE – </w:t>
            </w:r>
            <w:r>
              <w:rPr>
                <w:spacing w:val="-2"/>
                <w:sz w:val="12"/>
              </w:rPr>
              <w:t>VIGILÂNCIA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EM SAÚDE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16000000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506.000,00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55.310,21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55.310,21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450.689,79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1713.50.31.00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MANUTENÇÃO DAS AÇÕES E SERVIÇOS PÚBLICOS DE SAÚDE – </w:t>
            </w:r>
            <w:r>
              <w:rPr>
                <w:spacing w:val="-2"/>
                <w:sz w:val="12"/>
              </w:rPr>
              <w:t>VIGILÂNCIA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EM SAÚDE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16040000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73.424,00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73.424,00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73.424,00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1713.50.40.00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MANUTENÇÃO DAS AÇÕES E SERVIÇOS PÚBLICOS DE SAÚDE – </w:t>
            </w:r>
            <w:r>
              <w:rPr>
                <w:spacing w:val="-2"/>
                <w:sz w:val="12"/>
              </w:rPr>
              <w:t>ASSISTÊNCIA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FARMACÊUTICA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35.000,00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121.069,84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121.069,84</w:t>
            </w:r>
          </w:p>
        </w:tc>
        <w:tc>
          <w:tcPr>
            <w:tcW w:w="174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86.069,84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1713.50.41.00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MANUTENÇÃO DAS AÇÕES E SERVIÇOS PÚBLICOS DE SAÚDE – </w:t>
            </w:r>
            <w:r>
              <w:rPr>
                <w:spacing w:val="-2"/>
                <w:sz w:val="12"/>
              </w:rPr>
              <w:t>ASSISTÊNCIA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FARMACÊUTICA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35.000,00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121.069,84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121.069,84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86.069,84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1713.50.50.00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MANUTENÇÃO DAS AÇÕES E SERVIÇOS PÚBLICOS DE SAÚDE – GESTÃO </w:t>
            </w:r>
            <w:r>
              <w:rPr>
                <w:spacing w:val="-5"/>
                <w:sz w:val="12"/>
              </w:rPr>
              <w:t>DO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SUS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43.615,60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43.615,60</w:t>
            </w:r>
          </w:p>
        </w:tc>
        <w:tc>
          <w:tcPr>
            <w:tcW w:w="174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43.615,60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1713.50.51.00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MANUTENÇÃO DAS AÇÕES E SERVIÇOS PÚBLICOS DE SAÚDE – GESTÃO </w:t>
            </w:r>
            <w:r>
              <w:rPr>
                <w:spacing w:val="-5"/>
                <w:sz w:val="12"/>
              </w:rPr>
              <w:t>DO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SUS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43.615,60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43.615,60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43.615,60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1713.50.90.00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MANUTENÇÃO DAS AÇÕES E SERVIÇOS PÚBLICOS DE SAÚDE – </w:t>
            </w:r>
            <w:r>
              <w:rPr>
                <w:spacing w:val="-2"/>
                <w:sz w:val="12"/>
              </w:rPr>
              <w:t>OUTROS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PROGRAMAS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84.000,00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84.000,00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1713.50.91.00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MANUTENÇÃO DAS AÇÕES E SERVIÇOS PÚBLICOS DE SAÚDE – </w:t>
            </w:r>
            <w:r>
              <w:rPr>
                <w:spacing w:val="-2"/>
                <w:sz w:val="12"/>
              </w:rPr>
              <w:t>OUTROS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PROGRAMAS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84.000,00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84.000,00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1713.51.00.00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SISTEMA ÚNICO DE SAÚDE – SUS - REPASSES FUNDO A FUNDO - BLOCO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ESTRUTURAÇÃO DA REDE DE SERVIÇOS PÚBLICOS DE </w:t>
            </w:r>
            <w:r>
              <w:rPr>
                <w:spacing w:val="-2"/>
                <w:sz w:val="12"/>
              </w:rPr>
              <w:t>SAÚDE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1713.51.10.00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ESTRUTURAÇÃO DA REDE DE SERVIÇOS PÚBLICOS DE SAÚDE - </w:t>
            </w:r>
            <w:r>
              <w:rPr>
                <w:spacing w:val="-2"/>
                <w:sz w:val="12"/>
              </w:rPr>
              <w:t>ATENÇÃO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PRIMÁRIA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1713.51.11.00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ESTRUTURAÇÃO DA REDE DE SERVIÇOS PÚBLICOS DE SAÚDE - </w:t>
            </w:r>
            <w:r>
              <w:rPr>
                <w:spacing w:val="-2"/>
                <w:sz w:val="12"/>
              </w:rPr>
              <w:t>ATENÇÃO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PRIMÁRIA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16000000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1714.00.00.00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FUNDO NACIONAL DO DESENVOLVIMENTO DA EDUCAÇÃO – </w:t>
            </w:r>
            <w:r>
              <w:rPr>
                <w:spacing w:val="-4"/>
                <w:sz w:val="12"/>
              </w:rPr>
              <w:t>FNDE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409.400,00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1.030.987,79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1.030.987,79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621.587,79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1714.50.00.00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DO SALÁRIO-</w:t>
            </w:r>
            <w:r>
              <w:rPr>
                <w:spacing w:val="-2"/>
                <w:sz w:val="12"/>
              </w:rPr>
              <w:t>EDUCAÇÃO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188.000,00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397.369,83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397.369,83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209.369,83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1714.50.01.00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DO SALÁRIO-EDUCAÇÃO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15500000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188.000,00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397.369,83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397.369,83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209.369,83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1714.51.00.00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DIRETAS DO FNDE REFERENTES AO PROGRAMA DINHEIRO DIRETO NA ESCOLA – </w:t>
            </w:r>
            <w:r>
              <w:rPr>
                <w:spacing w:val="-4"/>
                <w:sz w:val="12"/>
              </w:rPr>
              <w:t>PDDE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1.000,00</w:t>
            </w:r>
          </w:p>
        </w:tc>
      </w:tr>
    </w:tbl>
    <w:p>
      <w:pPr>
        <w:pStyle w:val="TableParagraph"/>
        <w:spacing w:after="0"/>
        <w:rPr>
          <w:sz w:val="12"/>
        </w:rPr>
        <w:sectPr>
          <w:type w:val="continuous"/>
          <w:pgSz w:w="16840" w:h="11900" w:orient="landscape"/>
          <w:pgMar w:header="405" w:footer="0" w:top="2080" w:bottom="939" w:left="283" w:right="283"/>
        </w:sectPr>
      </w:pPr>
    </w:p>
    <w:tbl>
      <w:tblPr>
        <w:tblW w:w="0" w:type="auto"/>
        <w:jc w:val="left"/>
        <w:tblInd w:w="126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7620"/>
        <w:gridCol w:w="800"/>
        <w:gridCol w:w="1520"/>
        <w:gridCol w:w="1620"/>
        <w:gridCol w:w="1580"/>
        <w:gridCol w:w="1740"/>
      </w:tblGrid>
      <w:tr>
        <w:trPr>
          <w:trHeight w:val="280" w:hRule="atLeast"/>
        </w:trPr>
        <w:tc>
          <w:tcPr>
            <w:tcW w:w="116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CONTA</w:t>
            </w:r>
          </w:p>
        </w:tc>
        <w:tc>
          <w:tcPr>
            <w:tcW w:w="76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80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16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FONTE</w:t>
            </w:r>
          </w:p>
        </w:tc>
        <w:tc>
          <w:tcPr>
            <w:tcW w:w="15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9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PREVISÃO</w:t>
            </w:r>
          </w:p>
        </w:tc>
        <w:tc>
          <w:tcPr>
            <w:tcW w:w="3200" w:type="dxa"/>
            <w:gridSpan w:val="2"/>
            <w:shd w:val="clear" w:color="auto" w:fill="F0F0F0"/>
          </w:tcPr>
          <w:p>
            <w:pPr>
              <w:pStyle w:val="TableParagraph"/>
              <w:spacing w:before="49"/>
              <w:ind w:left="10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ARRECADAÇÃO</w:t>
            </w:r>
          </w:p>
        </w:tc>
        <w:tc>
          <w:tcPr>
            <w:tcW w:w="174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46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</w:t>
            </w:r>
          </w:p>
        </w:tc>
      </w:tr>
      <w:tr>
        <w:trPr>
          <w:trHeight w:val="280" w:hRule="atLeast"/>
        </w:trPr>
        <w:tc>
          <w:tcPr>
            <w:tcW w:w="116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49"/>
              <w:ind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01/01/2024 A </w:t>
            </w:r>
            <w:r>
              <w:rPr>
                <w:rFonts w:ascii="Arial"/>
                <w:b/>
                <w:spacing w:val="-2"/>
                <w:sz w:val="14"/>
              </w:rPr>
              <w:t>31/12/2024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49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ACUMULADO</w:t>
            </w:r>
          </w:p>
        </w:tc>
        <w:tc>
          <w:tcPr>
            <w:tcW w:w="174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1714.51.01.00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DIRETAS DO FNDE REFERENTES AO PROGRAMA DINHEIRO DIRETO NA ESCOLA – PDDE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15510000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1714.52.00.00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REFERENTES AO PROGRAMA NACIONAL DE ALIMENTAÇÃO ESCOLAR – </w:t>
            </w:r>
            <w:r>
              <w:rPr>
                <w:spacing w:val="-4"/>
                <w:sz w:val="12"/>
              </w:rPr>
              <w:t>PNAE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121.900,00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103.440,00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103.440,00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18.460,00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1714.52.01.00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REFERENTES AO PROGRAMA NACIONAL DE ALIMENTAÇÃO ESCOLAR – PNAE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15520000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121.900,00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103.440,00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103.440,00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18.460,00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1714.53.00.00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REFERENTES AO PROGRAMA NACIONAL DE APOIO AO TRANSPORTE DO ESCOLAR – </w:t>
            </w:r>
            <w:r>
              <w:rPr>
                <w:spacing w:val="-2"/>
                <w:sz w:val="12"/>
              </w:rPr>
              <w:t>PNATE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84.500,00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52.064,38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52.064,38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32.435,62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1714.53.01.00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REFERENTES AO PROGRAMA NACIONAL DE APOIO AO TRANSPORTE DO ESCOLAR – PNATE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15530000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84.500,00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52.064,38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52.064,38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32.435,62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1714.98.00.00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DIRETAS DO FUNDO NACIONAL DO DESENVOLVIMENTO DA EDUCAÇÃO – </w:t>
            </w:r>
            <w:r>
              <w:rPr>
                <w:spacing w:val="-4"/>
                <w:sz w:val="12"/>
              </w:rPr>
              <w:t>FNDE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14.000,00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478.113,58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478.113,58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464.113,58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1714.98.01.00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DIRETAS DO FUNDO NACIONAL DO DESENVOLVIMENTO DA EDUCAÇÃO – FNDE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15690000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14.000,00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478.113,58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478.113,58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464.113,58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1716.00.00.00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FUNDO NACIONAL DE ASSISTÊNCIA SOCIAL – </w:t>
            </w:r>
            <w:r>
              <w:rPr>
                <w:spacing w:val="-4"/>
                <w:sz w:val="12"/>
              </w:rPr>
              <w:t>FNAS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372.000,00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264.781,92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264.781,92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107.218,08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1716.50.00.00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FUNDO NACIONAL DE ASSISTÊNCIA SOCIAL – </w:t>
            </w:r>
            <w:r>
              <w:rPr>
                <w:spacing w:val="-4"/>
                <w:sz w:val="12"/>
              </w:rPr>
              <w:t>FNAS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372.000,00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264.781,92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264.781,92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107.218,08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1716.50.01.00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FUNDO NACIONAL DE ASSISTÊNCIA SOCIAL – FNAS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367.000,00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264.781,92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264.781,92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102.218,08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1716.50.01.00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FUNDO NACIONAL DE ASSISTÊNCIA SOCIAL – FNAS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16690000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1717.00.00.00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E DE SUAS </w:t>
            </w:r>
            <w:r>
              <w:rPr>
                <w:spacing w:val="-2"/>
                <w:sz w:val="12"/>
              </w:rPr>
              <w:t>ENTIDADES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23.000,00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23.000,00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1717.50.00.00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PARA O SISTEMA ÚNICO DE SAÚDE – </w:t>
            </w:r>
            <w:r>
              <w:rPr>
                <w:spacing w:val="-5"/>
                <w:sz w:val="12"/>
              </w:rPr>
              <w:t>SUS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1717.50.01.00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PARA O SISTEMA ÚNICO DE SAÚDE – SUS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16310000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1717.51.00.00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DESTINADAS A PROGRAMAS DE </w:t>
            </w:r>
            <w:r>
              <w:rPr>
                <w:spacing w:val="-2"/>
                <w:sz w:val="12"/>
              </w:rPr>
              <w:t>EDUCAÇÃO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1717.51.01.00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DESTINADAS A PROGRAMAS DE EDUCAÇÃO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15700000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1717.52.00.00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DESTINADAS A PROGRAMAS DE ASSISTÊNCIA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1717.52.01.00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DESTINADAS A PROGRAMAS DE ASSISTÊNCIA SOCIAL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16650000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1719.00.00.00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DE RECURSOS DA </w:t>
            </w:r>
            <w:r>
              <w:rPr>
                <w:spacing w:val="-2"/>
                <w:sz w:val="12"/>
              </w:rPr>
              <w:t>UNIÃO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1.640.500,00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1.139.910,70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1.139.910,70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500.589,30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1719.50.00.00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DE RECURSOS DA </w:t>
            </w:r>
            <w:r>
              <w:rPr>
                <w:spacing w:val="-2"/>
                <w:sz w:val="12"/>
              </w:rPr>
              <w:t>UNIÃO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1.640.500,00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1.139.910,70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1.139.910,70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500.589,30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1719.50.01.00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DE RECURSOS DA UNIÃO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1.350.000,00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139.910,70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139.910,70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1.210.089,30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1719.50.01.00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DE RECURSOS DA UNIÃO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16590000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1719.50.01.00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DE RECURSOS DA UNIÃO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17000000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290.000,00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290.000,00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1719.50.01.00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DE RECURSOS DA UNIÃO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17063110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1.000.000,00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1.000.000,00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1.000.000,00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1720.00.00.00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dos Estados e do Distrito Federal e de suas </w:t>
            </w:r>
            <w:r>
              <w:rPr>
                <w:spacing w:val="-2"/>
                <w:sz w:val="12"/>
              </w:rPr>
              <w:t>Entidades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5.695.850,00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6.599.187,25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6.599.187,25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903.337,25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TRANSFERENCIAS DA </w:t>
            </w:r>
            <w:r>
              <w:rPr>
                <w:spacing w:val="-2"/>
                <w:sz w:val="12"/>
              </w:rPr>
              <w:t>UNIAO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5.392.850,00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5.502.614,13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5.502.614,13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109.764,13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1721.50.00.00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</w:t>
            </w:r>
            <w:r>
              <w:rPr>
                <w:spacing w:val="-4"/>
                <w:sz w:val="12"/>
              </w:rPr>
              <w:t>ICMS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5.100.000,00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5.196.233,69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5.196.233,69</w:t>
            </w:r>
          </w:p>
        </w:tc>
        <w:tc>
          <w:tcPr>
            <w:tcW w:w="174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96.233,69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1721.50.01.00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ICMS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4.080.000,00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5.196.233,69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5.196.233,69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1.116.233,69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1721.50.01.00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ICMS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15001001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255.000,00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255.000,00</w:t>
            </w:r>
          </w:p>
        </w:tc>
      </w:tr>
    </w:tbl>
    <w:p>
      <w:pPr>
        <w:pStyle w:val="TableParagraph"/>
        <w:spacing w:after="0"/>
        <w:rPr>
          <w:sz w:val="12"/>
        </w:rPr>
        <w:sectPr>
          <w:type w:val="continuous"/>
          <w:pgSz w:w="16840" w:h="11900" w:orient="landscape"/>
          <w:pgMar w:header="405" w:footer="0" w:top="2080" w:bottom="939" w:left="283" w:right="283"/>
        </w:sectPr>
      </w:pPr>
    </w:p>
    <w:tbl>
      <w:tblPr>
        <w:tblW w:w="0" w:type="auto"/>
        <w:jc w:val="left"/>
        <w:tblInd w:w="126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7620"/>
        <w:gridCol w:w="800"/>
        <w:gridCol w:w="1520"/>
        <w:gridCol w:w="1620"/>
        <w:gridCol w:w="1580"/>
        <w:gridCol w:w="1740"/>
      </w:tblGrid>
      <w:tr>
        <w:trPr>
          <w:trHeight w:val="280" w:hRule="atLeast"/>
        </w:trPr>
        <w:tc>
          <w:tcPr>
            <w:tcW w:w="116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CONTA</w:t>
            </w:r>
          </w:p>
        </w:tc>
        <w:tc>
          <w:tcPr>
            <w:tcW w:w="76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80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16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FONTE</w:t>
            </w:r>
          </w:p>
        </w:tc>
        <w:tc>
          <w:tcPr>
            <w:tcW w:w="15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9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PREVISÃO</w:t>
            </w:r>
          </w:p>
        </w:tc>
        <w:tc>
          <w:tcPr>
            <w:tcW w:w="3200" w:type="dxa"/>
            <w:gridSpan w:val="2"/>
            <w:shd w:val="clear" w:color="auto" w:fill="F0F0F0"/>
          </w:tcPr>
          <w:p>
            <w:pPr>
              <w:pStyle w:val="TableParagraph"/>
              <w:spacing w:before="49"/>
              <w:ind w:left="10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ARRECADAÇÃO</w:t>
            </w:r>
          </w:p>
        </w:tc>
        <w:tc>
          <w:tcPr>
            <w:tcW w:w="174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46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</w:t>
            </w:r>
          </w:p>
        </w:tc>
      </w:tr>
      <w:tr>
        <w:trPr>
          <w:trHeight w:val="280" w:hRule="atLeast"/>
        </w:trPr>
        <w:tc>
          <w:tcPr>
            <w:tcW w:w="116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49"/>
              <w:ind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01/01/2024 A </w:t>
            </w:r>
            <w:r>
              <w:rPr>
                <w:rFonts w:ascii="Arial"/>
                <w:b/>
                <w:spacing w:val="-2"/>
                <w:sz w:val="14"/>
              </w:rPr>
              <w:t>31/12/2024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49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ACUMULADO</w:t>
            </w:r>
          </w:p>
        </w:tc>
        <w:tc>
          <w:tcPr>
            <w:tcW w:w="174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1721.50.01.00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ICMS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15001002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765.000,00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765.000,00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1721.51.00.00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</w:t>
            </w:r>
            <w:r>
              <w:rPr>
                <w:spacing w:val="-4"/>
                <w:sz w:val="12"/>
              </w:rPr>
              <w:t>IPVA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290.000,00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288.168,41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288.168,41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1.831,59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1721.51.01.00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IPVA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212.000,00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288.168,41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288.168,41</w:t>
            </w:r>
          </w:p>
        </w:tc>
        <w:tc>
          <w:tcPr>
            <w:tcW w:w="174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76.168,41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1721.51.01.00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IPVA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15001001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38.000,00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38.000,00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1721.51.01.00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IPVA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15001002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40.000,00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1721.52.00.00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IPI - </w:t>
            </w:r>
            <w:r>
              <w:rPr>
                <w:spacing w:val="-2"/>
                <w:sz w:val="12"/>
              </w:rPr>
              <w:t>MUNICÍPIOS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2.700,00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4.951,38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4.951,38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2.251,38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1721.52.01.00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IPI - MUNICÍPIOS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2.150,00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4.951,38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4.951,38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2.801,38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1721.52.01.00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IPI - MUNICÍPIOS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15001001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1721.52.01.00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IPI - MUNICÍPIOS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15001002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1721.53.00.00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DA CONTRIBUIÇÃO DE INTERVENÇÃO NO DOMÍNIO </w:t>
            </w:r>
            <w:r>
              <w:rPr>
                <w:spacing w:val="-2"/>
                <w:sz w:val="12"/>
              </w:rPr>
              <w:t>ECONÔMICO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13.260,65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13.260,65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13.110,65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1721.53.01.00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DA CONTRIBUIÇÃO DE INTERVENÇÃO NO DOMÍNIO ECONÔMICO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17500000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13.260,65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13.260,65</w:t>
            </w:r>
          </w:p>
        </w:tc>
        <w:tc>
          <w:tcPr>
            <w:tcW w:w="174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13.110,65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1722.00.00.00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TRANSFERENCIAS DOS </w:t>
            </w:r>
            <w:r>
              <w:rPr>
                <w:spacing w:val="-2"/>
                <w:sz w:val="12"/>
              </w:rPr>
              <w:t>ESTADOS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25.500,00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44.031,67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44.031,67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18.531,67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1722.50.00.00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 DA COTA-PARTE DA COMPENSAÇÃO FINANCEIRA </w:t>
            </w:r>
            <w:r>
              <w:rPr>
                <w:spacing w:val="-2"/>
                <w:sz w:val="12"/>
              </w:rPr>
              <w:t>(25%)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25.500,00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44.031,67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44.031,67</w:t>
            </w:r>
          </w:p>
        </w:tc>
        <w:tc>
          <w:tcPr>
            <w:tcW w:w="174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18.531,67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1722.50.30.00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ROYALTIES – COMPENSAÇÃO FINANCEIRA PELA PRODUÇÃO DO PETRÓLEO – LEI Nº 7.990/89, ARTIGO </w:t>
            </w:r>
            <w:r>
              <w:rPr>
                <w:spacing w:val="-5"/>
                <w:sz w:val="12"/>
              </w:rPr>
              <w:t>9º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25.500,00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44.031,67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44.031,67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18.531,67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1722.50.31.00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ROYALTIES – COMPENSAÇÃO FINANCEIRA PELA PRODUÇÃO DO PETRÓLEO – LEI Nº 7.990/89, ARTIGO 9º </w:t>
            </w:r>
            <w:r>
              <w:rPr>
                <w:spacing w:val="-10"/>
                <w:sz w:val="12"/>
              </w:rPr>
              <w:t>-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17050000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25.500,00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44.031,67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44.031,67</w:t>
            </w:r>
          </w:p>
        </w:tc>
        <w:tc>
          <w:tcPr>
            <w:tcW w:w="174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18.531,67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1723.00.00.00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Sistema Único de Saúde – </w:t>
            </w:r>
            <w:r>
              <w:rPr>
                <w:spacing w:val="-5"/>
                <w:sz w:val="12"/>
              </w:rPr>
              <w:t>SUS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77.400,00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77.400,00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1723.50.00.00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SISTEMA ÚNICO DE SAÚDE – </w:t>
            </w:r>
            <w:r>
              <w:rPr>
                <w:spacing w:val="-5"/>
                <w:sz w:val="12"/>
              </w:rPr>
              <w:t>SUS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77.400,00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77.400,00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1723.50.01.00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SISTEMA ÚNICO DE SAÚDE – SUS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16210000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77.400,00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77.400,00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1724.00.00.00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TRANSFERENCIAS </w:t>
            </w:r>
            <w:r>
              <w:rPr>
                <w:spacing w:val="-2"/>
                <w:sz w:val="12"/>
              </w:rPr>
              <w:t>MULTIGOVERNAMENTAIS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21.000,00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21.000,00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1724.50.00.00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DOS ESTADOS E DF PARA O SISTEMA ÚNICO DE SAÚDE – </w:t>
            </w:r>
            <w:r>
              <w:rPr>
                <w:spacing w:val="-5"/>
                <w:sz w:val="12"/>
              </w:rPr>
              <w:t>SUS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1724.50.01.00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DOS ESTADOS E DF PARA O SISTEMA ÚNICO DE SAÚDE – SUS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16320000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1724.51.00.00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DOS ESTADOS DESTINADAS A PROGRAMAS DE </w:t>
            </w:r>
            <w:r>
              <w:rPr>
                <w:spacing w:val="-2"/>
                <w:sz w:val="12"/>
              </w:rPr>
              <w:t>EDUCAÇÃO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1724.51.01.00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DOS ESTADOS DESTINADAS A PROGRAMAS DE EDUCAÇÃO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15710000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1729.00.00.00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DOS ESTADOS E DISTRITO </w:t>
            </w:r>
            <w:r>
              <w:rPr>
                <w:spacing w:val="-2"/>
                <w:sz w:val="12"/>
              </w:rPr>
              <w:t>FEDERAL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179.100,00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1.052.541,45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1.052.541,45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873.441,45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1729.51.00.00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ESTADOS DESTINADAS À ASSISTÊNCIA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77.600,00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258.579,96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258.579,96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180.979,96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1729.51.01.00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ESTADOS DESTINADAS À ASSISTÊNCIA SOCIAL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77.600,00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258.579,96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258.579,96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180.979,96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1729.53.00.00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DA TRANSFERÊNCIA DA COMPENSAÇÃO FINANCEIRA DAS PERDAS COM ARRECADAÇÃO DE ICMS - LC Nº </w:t>
            </w:r>
            <w:r>
              <w:rPr>
                <w:spacing w:val="-2"/>
                <w:sz w:val="12"/>
              </w:rPr>
              <w:t>194/2022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4.785,42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4.785,42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4.785,42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1729.53.01.00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DA TRANSFERÊNCIA DA COMPENSAÇÃO FINANCEIRA DAS PERDAS COM ARRECADAÇÃO DE ICMS - LC Nº </w:t>
            </w:r>
            <w:r>
              <w:rPr>
                <w:spacing w:val="-2"/>
                <w:sz w:val="12"/>
              </w:rPr>
              <w:t>194/2022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1729.53.01.00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DA TRANSFERÊNCIA DA COMPENSAÇÃO FINANCEIRA DAS PERDAS COM ARRECADAÇÃO DE ICMS - LC Nº </w:t>
            </w:r>
            <w:r>
              <w:rPr>
                <w:spacing w:val="-2"/>
                <w:sz w:val="12"/>
              </w:rPr>
              <w:t>194/2022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15020000</w:t>
            </w:r>
          </w:p>
        </w:tc>
        <w:tc>
          <w:tcPr>
            <w:tcW w:w="15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4.785,42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4.785,42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4.785,42</w:t>
            </w:r>
          </w:p>
        </w:tc>
      </w:tr>
    </w:tbl>
    <w:p>
      <w:pPr>
        <w:pStyle w:val="TableParagraph"/>
        <w:spacing w:after="0"/>
        <w:rPr>
          <w:sz w:val="12"/>
        </w:rPr>
        <w:sectPr>
          <w:type w:val="continuous"/>
          <w:pgSz w:w="16840" w:h="11900" w:orient="landscape"/>
          <w:pgMar w:header="405" w:footer="0" w:top="2080" w:bottom="939" w:left="283" w:right="283"/>
        </w:sectPr>
      </w:pPr>
    </w:p>
    <w:tbl>
      <w:tblPr>
        <w:tblW w:w="0" w:type="auto"/>
        <w:jc w:val="left"/>
        <w:tblInd w:w="126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7620"/>
        <w:gridCol w:w="800"/>
        <w:gridCol w:w="1520"/>
        <w:gridCol w:w="1620"/>
        <w:gridCol w:w="1580"/>
        <w:gridCol w:w="1740"/>
      </w:tblGrid>
      <w:tr>
        <w:trPr>
          <w:trHeight w:val="280" w:hRule="atLeast"/>
        </w:trPr>
        <w:tc>
          <w:tcPr>
            <w:tcW w:w="116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CONTA</w:t>
            </w:r>
          </w:p>
        </w:tc>
        <w:tc>
          <w:tcPr>
            <w:tcW w:w="76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80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16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FONTE</w:t>
            </w:r>
          </w:p>
        </w:tc>
        <w:tc>
          <w:tcPr>
            <w:tcW w:w="15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9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PREVISÃO</w:t>
            </w:r>
          </w:p>
        </w:tc>
        <w:tc>
          <w:tcPr>
            <w:tcW w:w="3200" w:type="dxa"/>
            <w:gridSpan w:val="2"/>
            <w:shd w:val="clear" w:color="auto" w:fill="F0F0F0"/>
          </w:tcPr>
          <w:p>
            <w:pPr>
              <w:pStyle w:val="TableParagraph"/>
              <w:spacing w:before="49"/>
              <w:ind w:left="10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ARRECADAÇÃO</w:t>
            </w:r>
          </w:p>
        </w:tc>
        <w:tc>
          <w:tcPr>
            <w:tcW w:w="174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46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</w:t>
            </w:r>
          </w:p>
        </w:tc>
      </w:tr>
      <w:tr>
        <w:trPr>
          <w:trHeight w:val="280" w:hRule="atLeast"/>
        </w:trPr>
        <w:tc>
          <w:tcPr>
            <w:tcW w:w="116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49"/>
              <w:ind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01/01/2024 A </w:t>
            </w:r>
            <w:r>
              <w:rPr>
                <w:rFonts w:ascii="Arial"/>
                <w:b/>
                <w:spacing w:val="-2"/>
                <w:sz w:val="14"/>
              </w:rPr>
              <w:t>31/12/2024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49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ACUMULADO</w:t>
            </w:r>
          </w:p>
        </w:tc>
        <w:tc>
          <w:tcPr>
            <w:tcW w:w="174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1729.99.00.00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DOS ESTADOS E </w:t>
            </w:r>
            <w:r>
              <w:rPr>
                <w:spacing w:val="-5"/>
                <w:sz w:val="12"/>
              </w:rPr>
              <w:t>DF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101.500,00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789.176,07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789.176,07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687.676,07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1729.99.01.00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DOS ESTADOS E DF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16210000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163.827,24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163.827,24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163.827,24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1729.99.01.00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DOS ESTADOS E DF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17010000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101.500,00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625.348,83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625.348,83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523.848,83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1751.00.00.00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FUNDO DE MANUTENÇÃO E DESENVOLVIMENTO DA EDUCAÇÃO BÁSICA 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VALORIZAÇÃO DOS PROFISSIONAIS DA EDUCAÇÃO - </w:t>
            </w:r>
            <w:r>
              <w:rPr>
                <w:spacing w:val="-2"/>
                <w:sz w:val="12"/>
              </w:rPr>
              <w:t>FUNDEB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10.556.500,00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6.399.719,89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6.399.719,89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4.156.780,11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1751.50.00.00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FUNDO DE MANUTENÇÃO E DESENVOLVIMENTO DA EDUCAÇÃO BÁSICA 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VALORIZAÇÃO DOS PROFISSIONAIS DA EDUCAÇÃO – </w:t>
            </w:r>
            <w:r>
              <w:rPr>
                <w:spacing w:val="-2"/>
                <w:sz w:val="12"/>
              </w:rPr>
              <w:t>FUNDEB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10.556.500,00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6.399.719,89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6.399.719,89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4.156.780,11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1751.50.01.00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FUNDO DE MANUTENÇÃO E DESENVOLVIMENTO DA EDUCAÇÃO BÁSICA 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VALORIZAÇÃO DOS PROFISSIONAIS DA EDUCAÇÃO – FUNDEB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15400000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791.500,00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6.399.719,89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6.399.719,89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5.608.219,89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1751.50.01.00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FUNDO DE MANUTENÇÃO E DESENVOLVIMENTO DA EDUCAÇÃO BÁSICA 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VALORIZAÇÃO DOS PROFISSIONAIS DA EDUCAÇÃO – FUNDEB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15401070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9.765.000,00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9.765.000,00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1900.00.00.00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RECEITAS </w:t>
            </w:r>
            <w:r>
              <w:rPr>
                <w:spacing w:val="-2"/>
                <w:sz w:val="12"/>
              </w:rPr>
              <w:t>CORRENTES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2.000.500,00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1.776.820,94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1.776.820,94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223.679,06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1920.00.00.00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INDENIZAÇOES E </w:t>
            </w:r>
            <w:r>
              <w:rPr>
                <w:spacing w:val="-2"/>
                <w:sz w:val="12"/>
              </w:rPr>
              <w:t>RESTITUIÇOES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2.000.500,00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1.776.820,94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1.776.820,94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223.679,06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1922.00.00.00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RESTITUIÇOES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2.000.500,00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1.776.820,94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1.776.820,94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223.679,06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1922.99.01.00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Restituições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2.000.000,00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1.776.369,10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1.776.369,10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223.630,90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1922.99.01.00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Restituições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15001002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451,84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451,84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48,16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2000.00.00.00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RECEITAS DE </w:t>
            </w:r>
            <w:r>
              <w:rPr>
                <w:spacing w:val="-2"/>
                <w:sz w:val="12"/>
              </w:rPr>
              <w:t>CAPITAL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2.111.600,00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1.393.279,41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1.393.279,41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718.320,59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2400.00.00.00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TRANSFERENCIAS DE </w:t>
            </w:r>
            <w:r>
              <w:rPr>
                <w:spacing w:val="-2"/>
                <w:sz w:val="12"/>
              </w:rPr>
              <w:t>CAPITAL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2.111.600,00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1.393.279,41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1.393.279,41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718.320,59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2410.00.00.00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DA UNIÃO E DE SUAS </w:t>
            </w:r>
            <w:r>
              <w:rPr>
                <w:spacing w:val="-2"/>
                <w:sz w:val="12"/>
              </w:rPr>
              <w:t>ENTIDADES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2.075.600,00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1.393.279,41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1.393.279,41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682.320,59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2411.00.00.00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SISTEMA ÚNICO DE SAÚDE - </w:t>
            </w:r>
            <w:r>
              <w:rPr>
                <w:spacing w:val="-5"/>
                <w:sz w:val="12"/>
              </w:rPr>
              <w:t>SUS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31.000,00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99.966,00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99.966,00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68.966,00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2411.51.00.00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SISTEMA ÚNICO DE SAÚDE – SUS - FUNDO A FUNDO - BLOCO DE ESTRUTURAÇÃO </w:t>
            </w:r>
            <w:r>
              <w:rPr>
                <w:spacing w:val="-5"/>
                <w:sz w:val="12"/>
              </w:rPr>
              <w:t>DA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REDE DE SERVIÇOS PÚBLICOS DE </w:t>
            </w:r>
            <w:r>
              <w:rPr>
                <w:spacing w:val="-2"/>
                <w:sz w:val="12"/>
              </w:rPr>
              <w:t>SAÚDE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31.000,00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99.966,00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99.966,00</w:t>
            </w:r>
          </w:p>
        </w:tc>
        <w:tc>
          <w:tcPr>
            <w:tcW w:w="174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68.966,00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2411.51.10.00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ESTRUTURAÇÃO DA REDE DE SERVIÇOS PÚBLICOS DE SAÚDE - </w:t>
            </w:r>
            <w:r>
              <w:rPr>
                <w:spacing w:val="-2"/>
                <w:sz w:val="12"/>
              </w:rPr>
              <w:t>ATENÇÃO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PRIMÁRIA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21.000,00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99.966,00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99.966,00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78.966,00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2411.51.11.00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ESTRUTURAÇÃO DA REDE DE SERVIÇOS PÚBLICOS DE SAÚDE - </w:t>
            </w:r>
            <w:r>
              <w:rPr>
                <w:spacing w:val="-2"/>
                <w:sz w:val="12"/>
              </w:rPr>
              <w:t>ATENÇÃO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PRIMÁRIA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16010000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21.000,00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99.966,00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99.966,00</w:t>
            </w:r>
          </w:p>
        </w:tc>
        <w:tc>
          <w:tcPr>
            <w:tcW w:w="174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78.966,00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2411.51.90.00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ESTRUTURAÇÃO DA REDE DE SERVIÇOS PÚBLICOS DE SAÚDE - </w:t>
            </w:r>
            <w:r>
              <w:rPr>
                <w:spacing w:val="-2"/>
                <w:sz w:val="12"/>
              </w:rPr>
              <w:t>OUTROS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PROGRAMAS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2411.51.91.00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ESTRUTURAÇÃO DA REDE DE SERVIÇOS PÚBLICOS DE SAÚDE - </w:t>
            </w:r>
            <w:r>
              <w:rPr>
                <w:spacing w:val="-2"/>
                <w:sz w:val="12"/>
              </w:rPr>
              <w:t>OUTROS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PROGRAMAS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16010000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2414.00.00.00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E DE SUAS </w:t>
            </w:r>
            <w:r>
              <w:rPr>
                <w:spacing w:val="-2"/>
                <w:sz w:val="12"/>
              </w:rPr>
              <w:t>ENTIDADES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2.044.600,00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1.293.313,41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1.293.313,41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751.286,59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2414.01.00.00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E DE SUAS </w:t>
            </w:r>
            <w:r>
              <w:rPr>
                <w:spacing w:val="-2"/>
                <w:sz w:val="12"/>
              </w:rPr>
              <w:t>ENTIDADES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1.740.600,00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1.293.313,41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1.293.313,41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447.286,59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2414.01.01.00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E DE SUAS ENTIDADES</w:t>
            </w:r>
            <w:r>
              <w:rPr>
                <w:spacing w:val="33"/>
                <w:sz w:val="12"/>
              </w:rPr>
              <w:t> </w:t>
            </w:r>
            <w:r>
              <w:rPr>
                <w:sz w:val="12"/>
              </w:rPr>
              <w:t>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1.740.600,00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293.313,41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293.313,41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1.447.286,59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2414.01.01.00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E DE SUAS ENTIDADES</w:t>
            </w:r>
            <w:r>
              <w:rPr>
                <w:spacing w:val="33"/>
                <w:sz w:val="12"/>
              </w:rPr>
              <w:t> </w:t>
            </w:r>
            <w:r>
              <w:rPr>
                <w:sz w:val="12"/>
              </w:rPr>
              <w:t>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17063110</w:t>
            </w:r>
          </w:p>
        </w:tc>
        <w:tc>
          <w:tcPr>
            <w:tcW w:w="15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1.000.000,00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1.000.000,00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1.000.000,00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2414.50.00.00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PARA O SISTEMA ÚNICO DE SAÚDE – </w:t>
            </w:r>
            <w:r>
              <w:rPr>
                <w:spacing w:val="-5"/>
                <w:sz w:val="12"/>
              </w:rPr>
              <w:t>SUS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2414.50.01.00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PARA O SISTEMA ÚNICO DE SAÚDE – SUS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16310000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2414.51.00.00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DESTINADAS A PROGRAMAS DE </w:t>
            </w:r>
            <w:r>
              <w:rPr>
                <w:spacing w:val="-2"/>
                <w:sz w:val="12"/>
              </w:rPr>
              <w:t>EDUCAÇÃO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274.000,00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274.000,00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2414.51.01.00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DESTINADAS A PROGRAMAS DE EDUCAÇÃO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15700000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274.000,00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274.000,00</w:t>
            </w:r>
          </w:p>
        </w:tc>
      </w:tr>
    </w:tbl>
    <w:p>
      <w:pPr>
        <w:pStyle w:val="TableParagraph"/>
        <w:spacing w:after="0"/>
        <w:rPr>
          <w:sz w:val="12"/>
        </w:rPr>
        <w:sectPr>
          <w:type w:val="continuous"/>
          <w:pgSz w:w="16840" w:h="11900" w:orient="landscape"/>
          <w:pgMar w:header="405" w:footer="0" w:top="2080" w:bottom="939" w:left="283" w:right="283"/>
        </w:sectPr>
      </w:pPr>
    </w:p>
    <w:tbl>
      <w:tblPr>
        <w:tblW w:w="0" w:type="auto"/>
        <w:jc w:val="left"/>
        <w:tblInd w:w="126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7620"/>
        <w:gridCol w:w="800"/>
        <w:gridCol w:w="1520"/>
        <w:gridCol w:w="1620"/>
        <w:gridCol w:w="1580"/>
        <w:gridCol w:w="1740"/>
      </w:tblGrid>
      <w:tr>
        <w:trPr>
          <w:trHeight w:val="280" w:hRule="atLeast"/>
        </w:trPr>
        <w:tc>
          <w:tcPr>
            <w:tcW w:w="116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CONTA</w:t>
            </w:r>
          </w:p>
        </w:tc>
        <w:tc>
          <w:tcPr>
            <w:tcW w:w="76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80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16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FONTE</w:t>
            </w:r>
          </w:p>
        </w:tc>
        <w:tc>
          <w:tcPr>
            <w:tcW w:w="15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9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PREVISÃO</w:t>
            </w:r>
          </w:p>
        </w:tc>
        <w:tc>
          <w:tcPr>
            <w:tcW w:w="3200" w:type="dxa"/>
            <w:gridSpan w:val="2"/>
            <w:shd w:val="clear" w:color="auto" w:fill="F0F0F0"/>
          </w:tcPr>
          <w:p>
            <w:pPr>
              <w:pStyle w:val="TableParagraph"/>
              <w:spacing w:before="49"/>
              <w:ind w:left="10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ARRECADAÇÃO</w:t>
            </w:r>
          </w:p>
        </w:tc>
        <w:tc>
          <w:tcPr>
            <w:tcW w:w="174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46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</w:t>
            </w:r>
          </w:p>
        </w:tc>
      </w:tr>
      <w:tr>
        <w:trPr>
          <w:trHeight w:val="280" w:hRule="atLeast"/>
        </w:trPr>
        <w:tc>
          <w:tcPr>
            <w:tcW w:w="116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49"/>
              <w:ind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01/01/2024 A </w:t>
            </w:r>
            <w:r>
              <w:rPr>
                <w:rFonts w:ascii="Arial"/>
                <w:b/>
                <w:spacing w:val="-2"/>
                <w:sz w:val="14"/>
              </w:rPr>
              <w:t>31/12/2024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49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ACUMULADO</w:t>
            </w:r>
          </w:p>
        </w:tc>
        <w:tc>
          <w:tcPr>
            <w:tcW w:w="174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2414.52.00.00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DESTINADAS A PROGRAMAS DE SANEAMENTO </w:t>
            </w:r>
            <w:r>
              <w:rPr>
                <w:spacing w:val="-2"/>
                <w:sz w:val="12"/>
              </w:rPr>
              <w:t>BÁSICO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2414.52.01.00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DESTINADAS A PROGRAMAS DE SANEAMENTO BÁSICO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2414.53.00.00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DESTINADAS A PROGRAMAS DE MEIO </w:t>
            </w:r>
            <w:r>
              <w:rPr>
                <w:spacing w:val="-2"/>
                <w:sz w:val="12"/>
              </w:rPr>
              <w:t>AMBIENTE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2414.53.01.00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DESTINADAS A PROGRAMAS DE MEIO AMBIENTE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2414.54.00.00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DESTINADAS A PROGRAMAS DE INFRAESTRUTURA EM </w:t>
            </w:r>
            <w:r>
              <w:rPr>
                <w:spacing w:val="-2"/>
                <w:sz w:val="12"/>
              </w:rPr>
              <w:t>TRANSPORTE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2414.54.01.00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DESTINADAS A PROGRAMAS DE INFRAESTRUTURA EM TRANSPORTE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2420.00.00.00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TRANSFERENCIA </w:t>
            </w:r>
            <w:r>
              <w:rPr>
                <w:spacing w:val="-2"/>
                <w:sz w:val="12"/>
              </w:rPr>
              <w:t>INTERGOVERNAMENTAIS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36.000,00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36.000,00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2422.00.00.00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TRANSFERENCIAS DOS </w:t>
            </w:r>
            <w:r>
              <w:rPr>
                <w:spacing w:val="-2"/>
                <w:sz w:val="12"/>
              </w:rPr>
              <w:t>ESTADOS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36.000,00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36.000,00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2422.01.01.00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DOS ESTADOS E DF E DE SUAS ENTIDADES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17010000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2422.50.00.00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DOS ESTADOS PARA O SISTEMA ÚNICO DE SAÚDE – </w:t>
            </w:r>
            <w:r>
              <w:rPr>
                <w:spacing w:val="-5"/>
                <w:sz w:val="12"/>
              </w:rPr>
              <w:t>SUS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26.000,00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26.000,00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2422.50.01.00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DOS ESTADOS PARA O SISTEMA ÚNICO DE SAÚDE – SUS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16320000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26.000,00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26.000,00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9000.00.00.00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DEDUÇÕES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4.538.940,00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4.339.179,34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4.339.179,34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199.760,66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9200.00.00.00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DE RECEITA POR </w:t>
            </w:r>
            <w:r>
              <w:rPr>
                <w:spacing w:val="-2"/>
                <w:sz w:val="12"/>
              </w:rPr>
              <w:t>RESTITUIÇÕES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62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22.457,52</w:t>
            </w:r>
          </w:p>
        </w:tc>
        <w:tc>
          <w:tcPr>
            <w:tcW w:w="158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22.457,52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22.457,52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9217.21.50.00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RESTITUIÇÕES - COTA-PARTE DO </w:t>
            </w:r>
            <w:r>
              <w:rPr>
                <w:spacing w:val="-4"/>
                <w:sz w:val="12"/>
              </w:rPr>
              <w:t>ICMS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22.457,52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22.457,52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22.457,52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9217.21.50.01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RESTITUIÇÕES - COTA-PARTE DO ICMS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62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22.457,52</w:t>
            </w:r>
          </w:p>
        </w:tc>
        <w:tc>
          <w:tcPr>
            <w:tcW w:w="158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22.457,52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22.457,52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9500.00.00.00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DE RECEITA PARA FORMAÇÃO DO </w:t>
            </w:r>
            <w:r>
              <w:rPr>
                <w:spacing w:val="-2"/>
                <w:sz w:val="12"/>
              </w:rPr>
              <w:t>FUNDEB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4.538.940,00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4.316.721,82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4.316.721,82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222.218,18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TRANSFERÊNCIAS </w:t>
            </w:r>
            <w:r>
              <w:rPr>
                <w:spacing w:val="-2"/>
                <w:sz w:val="12"/>
              </w:rPr>
              <w:t>CORRENTES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4.538.940,00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4.316.721,82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4.316.721,82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222.218,18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9517.11.00.00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TRANSFERÊNCIAS DECORRENTES DE PARTICIPAÇÃO NA RECEITA DA </w:t>
            </w:r>
            <w:r>
              <w:rPr>
                <w:spacing w:val="-2"/>
                <w:sz w:val="12"/>
              </w:rPr>
              <w:t>UNIÃO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3.460.400,00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3.217.894,32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3.217.894,32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242.505,68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9517.11.50.00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COTA-PARTE DO FUNDO DE PARTICIPAÇÃO DOS ESTADOS E DO DISTRITO FEDERAL - </w:t>
            </w:r>
            <w:r>
              <w:rPr>
                <w:spacing w:val="-5"/>
                <w:sz w:val="12"/>
              </w:rPr>
              <w:t>FPE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3.460.400,00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3.217.894,32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3.217.894,32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242.505,68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9517.11.51.00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COTA-PARTE DO FUNDO DE PARTICIPAÇÃO DOS MUNICÍPIOS - </w:t>
            </w:r>
            <w:r>
              <w:rPr>
                <w:spacing w:val="-5"/>
                <w:sz w:val="12"/>
              </w:rPr>
              <w:t>FPM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3.460.000,00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3.216.183,18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3.216.183,18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243.816,82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9517.11.51.10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COTA-PARTE DO FUNDO DE PARTICIPAÇÃO DOS MUNICÍPIOS - COTA </w:t>
            </w:r>
            <w:r>
              <w:rPr>
                <w:spacing w:val="-2"/>
                <w:sz w:val="12"/>
              </w:rPr>
              <w:t>MENSAL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3.460.000,00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3.216.183,18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3.216.183,18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243.816,82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9517.11.51.11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COTA-PARTE DO FUNDO DE PARTICIPAÇÃO DOS MUNICÍPIOS - COTA MENSAL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3.460.000,00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3.216.183,18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3.216.183,18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243.816,82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9517.11.52.00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COTA-PARTE DO IMPOSTO SOBRE A PROPRIEDADE TERRITORIAL </w:t>
            </w:r>
            <w:r>
              <w:rPr>
                <w:spacing w:val="-2"/>
                <w:sz w:val="12"/>
              </w:rPr>
              <w:t>RURAL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1.711,14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1.711,14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1.311,14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9517.11.52.01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COTA-PARTE DO IMPOSTO SOBRE A PROPRIEDADE TERRITORIAL RURAL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1.711,14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1.711,14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1.311,14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9517.21.00.00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PARTICIPAÇÃO NA RECEITA DOS ESTADOS E DISTRITO </w:t>
            </w:r>
            <w:r>
              <w:rPr>
                <w:spacing w:val="-2"/>
                <w:sz w:val="12"/>
              </w:rPr>
              <w:t>FEDERAL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1.078.540,00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1.097.870,42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1.097.870,42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19.330,42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9517.21.50.00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COTA-PARTE DO </w:t>
            </w:r>
            <w:r>
              <w:rPr>
                <w:spacing w:val="-4"/>
                <w:sz w:val="12"/>
              </w:rPr>
              <w:t>ICMS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1.078.540,00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1.097.870,42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1.097.870,42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19.330,42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9517.21.50.01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COTA-PARTE DO ICMS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1.020.000,00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1.039.246,55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1.039.246,55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19.246,55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9517.21.51.00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COTA-PARTE DO </w:t>
            </w:r>
            <w:r>
              <w:rPr>
                <w:spacing w:val="-4"/>
                <w:sz w:val="12"/>
              </w:rPr>
              <w:t>IPVA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58.000,00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57.633,64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57.633,64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366,36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9517.21.51.01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COTA-PARTE DO IPVA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58.000,00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57.633,64</w:t>
            </w:r>
          </w:p>
        </w:tc>
        <w:tc>
          <w:tcPr>
            <w:tcW w:w="158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57.633,64</w:t>
            </w:r>
          </w:p>
        </w:tc>
        <w:tc>
          <w:tcPr>
            <w:tcW w:w="174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366,36</w:t>
            </w:r>
          </w:p>
        </w:tc>
      </w:tr>
    </w:tbl>
    <w:p>
      <w:pPr>
        <w:pStyle w:val="TableParagraph"/>
        <w:spacing w:after="0"/>
        <w:rPr>
          <w:sz w:val="12"/>
        </w:rPr>
        <w:sectPr>
          <w:type w:val="continuous"/>
          <w:pgSz w:w="16840" w:h="11900" w:orient="landscape"/>
          <w:pgMar w:header="405" w:footer="0" w:top="2080" w:bottom="280" w:left="283" w:right="283"/>
        </w:sectPr>
      </w:pPr>
    </w:p>
    <w:p>
      <w:pPr>
        <w:pStyle w:val="BodyText"/>
        <w:spacing w:before="5"/>
        <w:rPr>
          <w:rFonts w:ascii="Times New Roman"/>
          <w:sz w:val="4"/>
        </w:rPr>
      </w:pPr>
      <w:r>
        <w:rPr>
          <w:rFonts w:ascii="Times New Roman"/>
          <w:sz w:val="4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247650</wp:posOffset>
                </wp:positionH>
                <wp:positionV relativeFrom="page">
                  <wp:posOffset>2228850</wp:posOffset>
                </wp:positionV>
                <wp:extent cx="10198100" cy="19050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0198100" cy="1905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0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10154" w:val="left" w:leader="none"/>
                                <w:tab w:pos="11774" w:val="left" w:leader="none"/>
                                <w:tab w:pos="13354" w:val="left" w:leader="none"/>
                                <w:tab w:pos="15172" w:val="left" w:leader="none"/>
                              </w:tabs>
                              <w:spacing w:before="58"/>
                              <w:ind w:left="7590" w:right="0" w:firstLine="0"/>
                              <w:jc w:val="left"/>
                              <w:rPr>
                                <w:rFonts w:ascii="Arial"/>
                                <w:b/>
                                <w:color w:val="000000"/>
                                <w:position w:val="1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16"/>
                              </w:rPr>
                              <w:t>TOTAL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RECEITA: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position w:val="1"/>
                                <w:sz w:val="14"/>
                              </w:rPr>
                              <w:t>43.435.650,00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1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position w:val="1"/>
                                <w:sz w:val="14"/>
                              </w:rPr>
                              <w:t>40.594.480,02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1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position w:val="1"/>
                                <w:sz w:val="14"/>
                              </w:rPr>
                              <w:t>40.594.480,02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1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position w:val="1"/>
                                <w:sz w:val="14"/>
                              </w:rPr>
                              <w:t>2.841.169,98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5pt;margin-top:175.5pt;width:803pt;height:15pt;mso-position-horizontal-relative:page;mso-position-vertical-relative:page;z-index:15729664" type="#_x0000_t202" id="docshape5" filled="true" fillcolor="#cccccc" stroked="true" strokeweight="0pt" strokecolor="#cccccc">
                <v:textbox inset="0,0,0,0">
                  <w:txbxContent>
                    <w:p>
                      <w:pPr>
                        <w:tabs>
                          <w:tab w:pos="10154" w:val="left" w:leader="none"/>
                          <w:tab w:pos="11774" w:val="left" w:leader="none"/>
                          <w:tab w:pos="13354" w:val="left" w:leader="none"/>
                          <w:tab w:pos="15172" w:val="left" w:leader="none"/>
                        </w:tabs>
                        <w:spacing w:before="58"/>
                        <w:ind w:left="7590" w:right="0" w:firstLine="0"/>
                        <w:jc w:val="left"/>
                        <w:rPr>
                          <w:rFonts w:ascii="Arial"/>
                          <w:b/>
                          <w:color w:val="000000"/>
                          <w:position w:val="1"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16"/>
                        </w:rPr>
                        <w:t>TOTAL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16"/>
                        </w:rPr>
                        <w:t>RECEITA:</w:t>
                      </w:r>
                      <w:r>
                        <w:rPr>
                          <w:rFonts w:ascii="Arial"/>
                          <w:b/>
                          <w:color w:val="000000"/>
                          <w:sz w:val="16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position w:val="1"/>
                          <w:sz w:val="14"/>
                        </w:rPr>
                        <w:t>43.435.650,00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1"/>
                          <w:sz w:val="14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position w:val="1"/>
                          <w:sz w:val="14"/>
                        </w:rPr>
                        <w:t>40.594.480,02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1"/>
                          <w:sz w:val="14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position w:val="1"/>
                          <w:sz w:val="14"/>
                        </w:rPr>
                        <w:t>40.594.480,02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1"/>
                          <w:sz w:val="14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position w:val="1"/>
                          <w:sz w:val="14"/>
                        </w:rPr>
                        <w:t>2.841.169,98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26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7620"/>
        <w:gridCol w:w="800"/>
        <w:gridCol w:w="1520"/>
        <w:gridCol w:w="1620"/>
        <w:gridCol w:w="1580"/>
        <w:gridCol w:w="1740"/>
      </w:tblGrid>
      <w:tr>
        <w:trPr>
          <w:trHeight w:val="280" w:hRule="atLeast"/>
        </w:trPr>
        <w:tc>
          <w:tcPr>
            <w:tcW w:w="1160" w:type="dxa"/>
            <w:vMerge w:val="restart"/>
            <w:shd w:val="clear" w:color="auto" w:fill="F0F0F0"/>
          </w:tcPr>
          <w:p>
            <w:pPr>
              <w:pStyle w:val="TableParagraph"/>
              <w:spacing w:before="4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CONTA</w:t>
            </w:r>
          </w:p>
        </w:tc>
        <w:tc>
          <w:tcPr>
            <w:tcW w:w="7620" w:type="dxa"/>
            <w:vMerge w:val="restart"/>
            <w:shd w:val="clear" w:color="auto" w:fill="F0F0F0"/>
          </w:tcPr>
          <w:p>
            <w:pPr>
              <w:pStyle w:val="TableParagraph"/>
              <w:spacing w:before="4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800" w:type="dxa"/>
            <w:vMerge w:val="restart"/>
            <w:shd w:val="clear" w:color="auto" w:fill="F0F0F0"/>
          </w:tcPr>
          <w:p>
            <w:pPr>
              <w:pStyle w:val="TableParagraph"/>
              <w:spacing w:before="4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16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FONTE</w:t>
            </w:r>
          </w:p>
        </w:tc>
        <w:tc>
          <w:tcPr>
            <w:tcW w:w="1520" w:type="dxa"/>
            <w:vMerge w:val="restart"/>
            <w:shd w:val="clear" w:color="auto" w:fill="F0F0F0"/>
          </w:tcPr>
          <w:p>
            <w:pPr>
              <w:pStyle w:val="TableParagraph"/>
              <w:spacing w:before="4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9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PREVISÃO</w:t>
            </w:r>
          </w:p>
        </w:tc>
        <w:tc>
          <w:tcPr>
            <w:tcW w:w="3200" w:type="dxa"/>
            <w:gridSpan w:val="2"/>
            <w:shd w:val="clear" w:color="auto" w:fill="F0F0F0"/>
          </w:tcPr>
          <w:p>
            <w:pPr>
              <w:pStyle w:val="TableParagraph"/>
              <w:spacing w:before="59"/>
              <w:ind w:left="10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ARRECADAÇÃO</w:t>
            </w:r>
          </w:p>
        </w:tc>
        <w:tc>
          <w:tcPr>
            <w:tcW w:w="1740" w:type="dxa"/>
            <w:vMerge w:val="restart"/>
            <w:shd w:val="clear" w:color="auto" w:fill="F0F0F0"/>
          </w:tcPr>
          <w:p>
            <w:pPr>
              <w:pStyle w:val="TableParagraph"/>
              <w:spacing w:before="4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46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</w:t>
            </w:r>
          </w:p>
        </w:tc>
      </w:tr>
      <w:tr>
        <w:trPr>
          <w:trHeight w:val="280" w:hRule="atLeast"/>
        </w:trPr>
        <w:tc>
          <w:tcPr>
            <w:tcW w:w="116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59"/>
              <w:ind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01/01/2024 A </w:t>
            </w:r>
            <w:r>
              <w:rPr>
                <w:rFonts w:ascii="Arial"/>
                <w:b/>
                <w:spacing w:val="-2"/>
                <w:sz w:val="14"/>
              </w:rPr>
              <w:t>31/12/2024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59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ACUMULADO</w:t>
            </w:r>
          </w:p>
        </w:tc>
        <w:tc>
          <w:tcPr>
            <w:tcW w:w="174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spacing w:before="61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9517.21.52.00</w:t>
            </w:r>
          </w:p>
        </w:tc>
        <w:tc>
          <w:tcPr>
            <w:tcW w:w="7620" w:type="dxa"/>
          </w:tcPr>
          <w:p>
            <w:pPr>
              <w:pStyle w:val="TableParagraph"/>
              <w:spacing w:before="61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COTA-PARTE DO IPI - </w:t>
            </w:r>
            <w:r>
              <w:rPr>
                <w:spacing w:val="-2"/>
                <w:sz w:val="12"/>
              </w:rPr>
              <w:t>MUNICÍPIOS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spacing w:before="61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540,00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61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990,23</w:t>
            </w:r>
          </w:p>
        </w:tc>
        <w:tc>
          <w:tcPr>
            <w:tcW w:w="1580" w:type="dxa"/>
          </w:tcPr>
          <w:p>
            <w:pPr>
              <w:pStyle w:val="TableParagraph"/>
              <w:spacing w:before="61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990,23</w:t>
            </w:r>
          </w:p>
        </w:tc>
        <w:tc>
          <w:tcPr>
            <w:tcW w:w="174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450,23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spacing w:before="61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9517.21.52.01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before="61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COTA-PARTE DO IPI - MUNICÍPIOS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61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spacing w:before="61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540,00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61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990,23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61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990,23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450,23</w:t>
            </w:r>
          </w:p>
        </w:tc>
      </w:tr>
      <w:tr>
        <w:trPr>
          <w:trHeight w:val="280" w:hRule="atLeast"/>
        </w:trPr>
        <w:tc>
          <w:tcPr>
            <w:tcW w:w="1160" w:type="dxa"/>
            <w:tcBorders>
              <w:bottom w:val="nil"/>
            </w:tcBorders>
          </w:tcPr>
          <w:p>
            <w:pPr>
              <w:pStyle w:val="TableParagraph"/>
              <w:spacing w:before="61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9517.29.53.01</w:t>
            </w:r>
          </w:p>
        </w:tc>
        <w:tc>
          <w:tcPr>
            <w:tcW w:w="7620" w:type="dxa"/>
            <w:tcBorders>
              <w:bottom w:val="nil"/>
            </w:tcBorders>
          </w:tcPr>
          <w:p>
            <w:pPr>
              <w:pStyle w:val="TableParagraph"/>
              <w:spacing w:line="130" w:lineRule="exact" w:before="0"/>
              <w:ind w:left="60" w:right="-15"/>
              <w:jc w:val="left"/>
              <w:rPr>
                <w:sz w:val="12"/>
              </w:rPr>
            </w:pPr>
            <w:r>
              <w:rPr>
                <w:sz w:val="12"/>
              </w:rPr>
              <w:t>DEDUÇÃO - COTA-PARTE DA TRANSFERÊNCIA DA COMPENSAÇÃO FINANCEIRA DAS PERDAS COM ARRECADAÇÃO DE ICMS - </w:t>
            </w:r>
            <w:r>
              <w:rPr>
                <w:spacing w:val="-5"/>
                <w:sz w:val="12"/>
              </w:rPr>
              <w:t>LC</w:t>
            </w:r>
          </w:p>
          <w:p>
            <w:pPr>
              <w:pStyle w:val="TableParagraph"/>
              <w:spacing w:line="13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Nº 194/2022 -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tcBorders>
              <w:bottom w:val="nil"/>
            </w:tcBorders>
          </w:tcPr>
          <w:p>
            <w:pPr>
              <w:pStyle w:val="TableParagraph"/>
              <w:spacing w:before="61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15020000</w:t>
            </w:r>
          </w:p>
        </w:tc>
        <w:tc>
          <w:tcPr>
            <w:tcW w:w="1520" w:type="dxa"/>
            <w:tcBorders>
              <w:bottom w:val="nil"/>
            </w:tcBorders>
          </w:tcPr>
          <w:p>
            <w:pPr>
              <w:pStyle w:val="TableParagraph"/>
              <w:spacing w:before="61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before="61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957,08</w:t>
            </w:r>
          </w:p>
        </w:tc>
        <w:tc>
          <w:tcPr>
            <w:tcW w:w="1580" w:type="dxa"/>
            <w:tcBorders>
              <w:bottom w:val="nil"/>
            </w:tcBorders>
          </w:tcPr>
          <w:p>
            <w:pPr>
              <w:pStyle w:val="TableParagraph"/>
              <w:spacing w:before="61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957,08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957,08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7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1816100</wp:posOffset>
                </wp:positionH>
                <wp:positionV relativeFrom="paragraph">
                  <wp:posOffset>233951</wp:posOffset>
                </wp:positionV>
                <wp:extent cx="3365500" cy="370205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3365500" cy="370205"/>
                          <a:chExt cx="3365500" cy="37020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63573"/>
                            <a:ext cx="3365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00" h="0">
                                <a:moveTo>
                                  <a:pt x="0" y="0"/>
                                </a:moveTo>
                                <a:lnTo>
                                  <a:pt x="3365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0553" y="0"/>
                            <a:ext cx="983051" cy="3572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43pt;margin-top:18.42136pt;width:265pt;height:29.15pt;mso-position-horizontal-relative:page;mso-position-vertical-relative:paragraph;z-index:-15728640;mso-wrap-distance-left:0;mso-wrap-distance-right:0" id="docshapegroup6" coordorigin="2860,368" coordsize="5300,583">
                <v:line style="position:absolute" from="2860,941" to="8160,941" stroked="true" strokeweight="1pt" strokecolor="#000000">
                  <v:stroke dashstyle="solid"/>
                </v:line>
                <v:shape style="position:absolute;left:4734;top:368;width:1549;height:563" type="#_x0000_t75" id="docshape7" stroked="false">
                  <v:imagedata r:id="rId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5499100</wp:posOffset>
                </wp:positionH>
                <wp:positionV relativeFrom="paragraph">
                  <wp:posOffset>222874</wp:posOffset>
                </wp:positionV>
                <wp:extent cx="3365500" cy="381000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3365500" cy="381000"/>
                          <a:chExt cx="3365500" cy="3810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74650"/>
                            <a:ext cx="3365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00" h="0">
                                <a:moveTo>
                                  <a:pt x="0" y="0"/>
                                </a:moveTo>
                                <a:lnTo>
                                  <a:pt x="3365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257" y="0"/>
                            <a:ext cx="1423185" cy="368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33pt;margin-top:17.549179pt;width:265pt;height:30pt;mso-position-horizontal-relative:page;mso-position-vertical-relative:paragraph;z-index:-15728128;mso-wrap-distance-left:0;mso-wrap-distance-right:0" id="docshapegroup8" coordorigin="8660,351" coordsize="5300,600">
                <v:line style="position:absolute" from="8660,941" to="13960,941" stroked="true" strokeweight="1pt" strokecolor="#000000">
                  <v:stroke dashstyle="solid"/>
                </v:line>
                <v:shape style="position:absolute;left:10159;top:350;width:2242;height:580" type="#_x0000_t75" id="docshape9" stroked="false">
                  <v:imagedata r:id="rId7" o:title=""/>
                </v:shape>
                <w10:wrap type="topAndBottom"/>
              </v:group>
            </w:pict>
          </mc:Fallback>
        </mc:AlternateContent>
      </w:r>
    </w:p>
    <w:p>
      <w:pPr>
        <w:tabs>
          <w:tab w:pos="9381" w:val="left" w:leader="none"/>
        </w:tabs>
        <w:spacing w:before="20"/>
        <w:ind w:left="4293" w:right="0" w:firstLine="0"/>
        <w:jc w:val="left"/>
        <w:rPr>
          <w:sz w:val="16"/>
        </w:rPr>
      </w:pPr>
      <w:r>
        <w:rPr>
          <w:sz w:val="16"/>
        </w:rPr>
        <w:t>JOSE ARAKEM </w:t>
      </w:r>
      <w:r>
        <w:rPr>
          <w:spacing w:val="-2"/>
          <w:sz w:val="16"/>
        </w:rPr>
        <w:t>ARAGAO</w:t>
      </w:r>
      <w:r>
        <w:rPr>
          <w:sz w:val="16"/>
        </w:rPr>
        <w:tab/>
        <w:t>JOSÉ</w:t>
      </w:r>
      <w:r>
        <w:rPr>
          <w:spacing w:val="-2"/>
          <w:sz w:val="16"/>
        </w:rPr>
        <w:t> </w:t>
      </w:r>
      <w:r>
        <w:rPr>
          <w:sz w:val="16"/>
        </w:rPr>
        <w:t>VALMIR DOS PASSOS CRC: </w:t>
      </w:r>
      <w:r>
        <w:rPr>
          <w:spacing w:val="-2"/>
          <w:sz w:val="16"/>
        </w:rPr>
        <w:t>4.111/SE</w:t>
      </w:r>
    </w:p>
    <w:p>
      <w:pPr>
        <w:pStyle w:val="BodyText"/>
        <w:spacing w:before="51"/>
        <w:rPr>
          <w:sz w:val="16"/>
        </w:rPr>
      </w:pPr>
    </w:p>
    <w:p>
      <w:pPr>
        <w:tabs>
          <w:tab w:pos="5780" w:val="left" w:leader="none"/>
        </w:tabs>
        <w:spacing w:before="1"/>
        <w:ind w:left="140" w:right="0" w:firstLine="0"/>
        <w:jc w:val="center"/>
        <w:rPr>
          <w:sz w:val="16"/>
        </w:rPr>
      </w:pPr>
      <w:r>
        <w:rPr>
          <w:sz w:val="16"/>
        </w:rPr>
        <w:t>PREFEITO </w:t>
      </w:r>
      <w:r>
        <w:rPr>
          <w:spacing w:val="-2"/>
          <w:sz w:val="16"/>
        </w:rPr>
        <w:t>MUNICIPAL</w:t>
      </w:r>
      <w:r>
        <w:rPr>
          <w:sz w:val="16"/>
        </w:rPr>
        <w:tab/>
        <w:t>RESPONSÁVEL </w:t>
      </w:r>
      <w:r>
        <w:rPr>
          <w:spacing w:val="-2"/>
          <w:sz w:val="16"/>
        </w:rPr>
        <w:t>CONTÁBIL</w:t>
      </w:r>
    </w:p>
    <w:sectPr>
      <w:pgSz w:w="16840" w:h="11900" w:orient="landscape"/>
      <w:pgMar w:header="405" w:footer="0" w:top="2000" w:bottom="280" w:left="28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4864000">
          <wp:simplePos x="0" y="0"/>
          <wp:positionH relativeFrom="page">
            <wp:posOffset>711200</wp:posOffset>
          </wp:positionH>
          <wp:positionV relativeFrom="page">
            <wp:posOffset>381000</wp:posOffset>
          </wp:positionV>
          <wp:extent cx="515238" cy="6350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238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4864512">
              <wp:simplePos x="0" y="0"/>
              <wp:positionH relativeFrom="page">
                <wp:posOffset>9240901</wp:posOffset>
              </wp:positionH>
              <wp:positionV relativeFrom="page">
                <wp:posOffset>244186</wp:posOffset>
              </wp:positionV>
              <wp:extent cx="809625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096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Página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/>
                            <w:t> de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9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27.630005pt;margin-top:19.227266pt;width:63.75pt;height:13.2pt;mso-position-horizontal-relative:page;mso-position-vertical-relative:page;z-index:-1845196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Página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/>
                      <w:t> de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9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865024">
              <wp:simplePos x="0" y="0"/>
              <wp:positionH relativeFrom="page">
                <wp:posOffset>241300</wp:posOffset>
              </wp:positionH>
              <wp:positionV relativeFrom="page">
                <wp:posOffset>263504</wp:posOffset>
              </wp:positionV>
              <wp:extent cx="970280" cy="11112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97028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Ágape Sistemas -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AgGestor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pt;margin-top:20.748360pt;width:76.4pt;height:8.75pt;mso-position-horizontal-relative:page;mso-position-vertical-relative:page;z-index:-18451456" type="#_x0000_t202" id="docshape2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Ágape Sistemas - </w:t>
                    </w:r>
                    <w:r>
                      <w:rPr>
                        <w:spacing w:val="-2"/>
                        <w:sz w:val="12"/>
                      </w:rPr>
                      <w:t>AgGestor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865536">
              <wp:simplePos x="0" y="0"/>
              <wp:positionH relativeFrom="page">
                <wp:posOffset>241300</wp:posOffset>
              </wp:positionH>
              <wp:positionV relativeFrom="page">
                <wp:posOffset>381981</wp:posOffset>
              </wp:positionV>
              <wp:extent cx="6020435" cy="912494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6020435" cy="91249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6" w:lineRule="auto" w:before="13"/>
                            <w:ind w:left="2320" w:right="2268"/>
                          </w:pPr>
                          <w:r>
                            <w:rPr/>
                            <w:t>PREFEITURA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/>
                            <w:t>MUNICIPAL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/>
                            <w:t>GRACCHO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/>
                            <w:t>CARDOSO AV GETULIO VARGAS, 56, CENTRO</w:t>
                          </w:r>
                        </w:p>
                        <w:p>
                          <w:pPr>
                            <w:pStyle w:val="BodyText"/>
                            <w:spacing w:line="213" w:lineRule="exact"/>
                            <w:ind w:left="2320"/>
                          </w:pPr>
                          <w:r>
                            <w:rPr/>
                            <w:t>CEP: 49.860-</w:t>
                          </w:r>
                          <w:r>
                            <w:rPr>
                              <w:spacing w:val="-5"/>
                            </w:rPr>
                            <w:t>000</w:t>
                          </w:r>
                        </w:p>
                        <w:p>
                          <w:pPr>
                            <w:pStyle w:val="BodyText"/>
                            <w:ind w:left="2320"/>
                          </w:pPr>
                          <w:r>
                            <w:rPr/>
                            <w:t>CNPJ: 13.112.875/0001-</w:t>
                          </w:r>
                          <w:r>
                            <w:rPr>
                              <w:spacing w:val="-5"/>
                            </w:rPr>
                            <w:t>27</w:t>
                          </w:r>
                        </w:p>
                        <w:p>
                          <w:pPr>
                            <w:spacing w:before="19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DEMONSTRATIVO DE RECEITA ORÇAMENTÁRIA POR PERÍODO -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CONSOLIDADO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pt;margin-top:30.077265pt;width:474.05pt;height:71.850pt;mso-position-horizontal-relative:page;mso-position-vertical-relative:page;z-index:-1845094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line="256" w:lineRule="auto" w:before="13"/>
                      <w:ind w:left="2320" w:right="2268"/>
                    </w:pPr>
                    <w:r>
                      <w:rPr/>
                      <w:t>PREFEITURA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MUNICIPAL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GRACCHO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CARDOSO AV GETULIO VARGAS, 56, CENTRO</w:t>
                    </w:r>
                  </w:p>
                  <w:p>
                    <w:pPr>
                      <w:pStyle w:val="BodyText"/>
                      <w:spacing w:line="213" w:lineRule="exact"/>
                      <w:ind w:left="2320"/>
                    </w:pPr>
                    <w:r>
                      <w:rPr/>
                      <w:t>CEP: 49.860-</w:t>
                    </w:r>
                    <w:r>
                      <w:rPr>
                        <w:spacing w:val="-5"/>
                      </w:rPr>
                      <w:t>000</w:t>
                    </w:r>
                  </w:p>
                  <w:p>
                    <w:pPr>
                      <w:pStyle w:val="BodyText"/>
                      <w:ind w:left="2320"/>
                    </w:pPr>
                    <w:r>
                      <w:rPr/>
                      <w:t>CNPJ: 13.112.875/0001-</w:t>
                    </w:r>
                    <w:r>
                      <w:rPr>
                        <w:spacing w:val="-5"/>
                      </w:rPr>
                      <w:t>27</w:t>
                    </w:r>
                  </w:p>
                  <w:p>
                    <w:pPr>
                      <w:spacing w:before="19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DEMONSTRATIVO DE RECEITA ORÇAMENTÁRIA POR PERÍODO -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CONSOLIDADO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866048">
              <wp:simplePos x="0" y="0"/>
              <wp:positionH relativeFrom="page">
                <wp:posOffset>8715120</wp:posOffset>
              </wp:positionH>
              <wp:positionV relativeFrom="page">
                <wp:posOffset>1098508</wp:posOffset>
              </wp:positionV>
              <wp:extent cx="1737360" cy="19621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73736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01/01/2024 A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31/12/2024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86.22998pt;margin-top:86.496719pt;width:136.8pt;height:15.45pt;mso-position-horizontal-relative:page;mso-position-vertical-relative:page;z-index:-18450432" type="#_x0000_t202" id="docshape4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01/01/2024 A </w:t>
                    </w:r>
                    <w:r>
                      <w:rPr>
                        <w:spacing w:val="-2"/>
                        <w:sz w:val="24"/>
                      </w:rPr>
                      <w:t>31/12/2024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92"/>
      <w:ind w:left="20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1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2025-05-27T02:10:18Z</dcterms:created>
  <dcterms:modified xsi:type="dcterms:W3CDTF">2025-05-27T02:10:18Z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2025-05-25T00:00:00Z</vt:filetime>
  </property>
  <property fmtid="{D5CDD505-2E9C-101B-9397-08002B2CF9AE}" pid="3" name="Creator">
    <vt:lpwstr>JasperReports (DEMONSTRATIVO_RECEITA_ORCAMENTARIA_PERIODO_CONSOLIDADO)</vt:lpwstr>
  </property>
  <property fmtid="{D5CDD505-2E9C-101B-9397-08002B2CF9AE}" pid="4" name="LastSaved">
    <vt:filetime>2025-05-27T00:00:00Z</vt:filetime>
  </property>
  <property fmtid="{D5CDD505-2E9C-101B-9397-08002B2CF9AE}" pid="5" name="Producer">
    <vt:lpwstr>iText 2.1.7 by 1T3XT</vt:lpwstr>
  </property>
</Properties>
</file>